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29196" w14:textId="77777777" w:rsidR="007A063D" w:rsidRDefault="007A063D">
      <w:pPr>
        <w:widowControl w:val="0"/>
        <w:pBdr>
          <w:top w:val="nil"/>
          <w:left w:val="nil"/>
          <w:bottom w:val="nil"/>
          <w:right w:val="nil"/>
          <w:between w:val="nil"/>
        </w:pBdr>
        <w:spacing w:after="0"/>
        <w:jc w:val="center"/>
        <w:rPr>
          <w:rFonts w:ascii="Arial" w:eastAsia="Arial" w:hAnsi="Arial" w:cs="Arial"/>
          <w:color w:val="000000"/>
        </w:rPr>
      </w:pPr>
    </w:p>
    <w:p w14:paraId="05382261" w14:textId="77777777" w:rsidR="007A063D" w:rsidRDefault="002D3879">
      <w:pPr>
        <w:widowControl w:val="0"/>
        <w:pBdr>
          <w:top w:val="nil"/>
          <w:left w:val="nil"/>
          <w:bottom w:val="nil"/>
          <w:right w:val="nil"/>
          <w:between w:val="nil"/>
        </w:pBdr>
        <w:spacing w:after="0"/>
        <w:jc w:val="center"/>
        <w:rPr>
          <w:color w:val="000000"/>
          <w:sz w:val="28"/>
          <w:szCs w:val="28"/>
        </w:rPr>
      </w:pPr>
      <w:r>
        <w:rPr>
          <w:color w:val="000000"/>
          <w:sz w:val="28"/>
          <w:szCs w:val="28"/>
        </w:rPr>
        <w:t>*Sample</w:t>
      </w:r>
      <w:proofErr w:type="gramStart"/>
      <w:r>
        <w:rPr>
          <w:color w:val="000000"/>
          <w:sz w:val="28"/>
          <w:szCs w:val="28"/>
        </w:rPr>
        <w:t>*  Office</w:t>
      </w:r>
      <w:proofErr w:type="gramEnd"/>
      <w:r>
        <w:rPr>
          <w:color w:val="000000"/>
          <w:sz w:val="28"/>
          <w:szCs w:val="28"/>
        </w:rPr>
        <w:t xml:space="preserve"> Managed Conduct Referral Form</w:t>
      </w:r>
    </w:p>
    <w:p w14:paraId="558B9284" w14:textId="77777777" w:rsidR="007A063D" w:rsidRDefault="007A063D">
      <w:pPr>
        <w:widowControl w:val="0"/>
        <w:pBdr>
          <w:top w:val="nil"/>
          <w:left w:val="nil"/>
          <w:bottom w:val="nil"/>
          <w:right w:val="nil"/>
          <w:between w:val="nil"/>
        </w:pBdr>
        <w:spacing w:after="0"/>
      </w:pPr>
    </w:p>
    <w:sdt>
      <w:sdtPr>
        <w:tag w:val="goog_rdk_0"/>
        <w:id w:val="863257684"/>
        <w:lock w:val="contentLocked"/>
      </w:sdtPr>
      <w:sdtEndPr/>
      <w:sdtContent>
        <w:tbl>
          <w:tblPr>
            <w:tblStyle w:val="a8"/>
            <w:tblW w:w="141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5445"/>
            <w:gridCol w:w="1005"/>
            <w:gridCol w:w="6045"/>
          </w:tblGrid>
          <w:tr w:rsidR="007A063D" w14:paraId="23483DAA" w14:textId="77777777">
            <w:trPr>
              <w:jc w:val="center"/>
            </w:trPr>
            <w:tc>
              <w:tcPr>
                <w:tcW w:w="1605" w:type="dxa"/>
                <w:tcMar>
                  <w:top w:w="100" w:type="dxa"/>
                  <w:left w:w="100" w:type="dxa"/>
                  <w:bottom w:w="100" w:type="dxa"/>
                  <w:right w:w="100" w:type="dxa"/>
                </w:tcMar>
              </w:tcPr>
              <w:p w14:paraId="6680C364" w14:textId="77777777" w:rsidR="007A063D" w:rsidRDefault="002D3879">
                <w:pPr>
                  <w:widowControl w:val="0"/>
                  <w:spacing w:after="0" w:line="240" w:lineRule="auto"/>
                  <w:rPr>
                    <w:b/>
                  </w:rPr>
                </w:pPr>
                <w:r>
                  <w:rPr>
                    <w:b/>
                  </w:rPr>
                  <w:t>Student Name</w:t>
                </w:r>
              </w:p>
            </w:tc>
            <w:tc>
              <w:tcPr>
                <w:tcW w:w="5445" w:type="dxa"/>
                <w:tcMar>
                  <w:top w:w="100" w:type="dxa"/>
                  <w:left w:w="100" w:type="dxa"/>
                  <w:bottom w:w="100" w:type="dxa"/>
                  <w:right w:w="100" w:type="dxa"/>
                </w:tcMar>
              </w:tcPr>
              <w:p w14:paraId="74D4D3AD" w14:textId="77777777" w:rsidR="007A063D" w:rsidRDefault="002D3879">
                <w:pPr>
                  <w:widowControl w:val="0"/>
                  <w:pBdr>
                    <w:top w:val="nil"/>
                    <w:left w:val="nil"/>
                    <w:bottom w:val="nil"/>
                    <w:right w:val="nil"/>
                    <w:between w:val="nil"/>
                  </w:pBdr>
                  <w:spacing w:after="0" w:line="240" w:lineRule="auto"/>
                </w:pPr>
                <w:r>
                  <w:t>J.R.</w:t>
                </w:r>
              </w:p>
            </w:tc>
            <w:tc>
              <w:tcPr>
                <w:tcW w:w="1005" w:type="dxa"/>
                <w:tcMar>
                  <w:top w:w="100" w:type="dxa"/>
                  <w:left w:w="100" w:type="dxa"/>
                  <w:bottom w:w="100" w:type="dxa"/>
                  <w:right w:w="100" w:type="dxa"/>
                </w:tcMar>
              </w:tcPr>
              <w:p w14:paraId="23C999D2" w14:textId="77777777" w:rsidR="007A063D" w:rsidRDefault="002D3879">
                <w:pPr>
                  <w:widowControl w:val="0"/>
                  <w:spacing w:after="0" w:line="240" w:lineRule="auto"/>
                  <w:rPr>
                    <w:b/>
                  </w:rPr>
                </w:pPr>
                <w:r>
                  <w:rPr>
                    <w:b/>
                  </w:rPr>
                  <w:t>Date</w:t>
                </w:r>
              </w:p>
            </w:tc>
            <w:tc>
              <w:tcPr>
                <w:tcW w:w="6045" w:type="dxa"/>
                <w:tcMar>
                  <w:top w:w="100" w:type="dxa"/>
                  <w:left w:w="100" w:type="dxa"/>
                  <w:bottom w:w="100" w:type="dxa"/>
                  <w:right w:w="100" w:type="dxa"/>
                </w:tcMar>
              </w:tcPr>
              <w:p w14:paraId="081EDE71" w14:textId="77777777" w:rsidR="007A063D" w:rsidRDefault="002D3879">
                <w:pPr>
                  <w:widowControl w:val="0"/>
                  <w:pBdr>
                    <w:top w:val="nil"/>
                    <w:left w:val="nil"/>
                    <w:bottom w:val="nil"/>
                    <w:right w:val="nil"/>
                    <w:between w:val="nil"/>
                  </w:pBdr>
                  <w:spacing w:after="0" w:line="240" w:lineRule="auto"/>
                </w:pPr>
                <w:r>
                  <w:t>10/2/2025</w:t>
                </w:r>
              </w:p>
            </w:tc>
          </w:tr>
          <w:tr w:rsidR="007A063D" w14:paraId="2D60588D" w14:textId="77777777">
            <w:trPr>
              <w:jc w:val="center"/>
            </w:trPr>
            <w:tc>
              <w:tcPr>
                <w:tcW w:w="1605" w:type="dxa"/>
                <w:tcMar>
                  <w:top w:w="100" w:type="dxa"/>
                  <w:left w:w="100" w:type="dxa"/>
                  <w:bottom w:w="100" w:type="dxa"/>
                  <w:right w:w="100" w:type="dxa"/>
                </w:tcMar>
              </w:tcPr>
              <w:p w14:paraId="25726778" w14:textId="77777777" w:rsidR="007A063D" w:rsidRDefault="002D3879">
                <w:pPr>
                  <w:widowControl w:val="0"/>
                  <w:spacing w:after="0" w:line="240" w:lineRule="auto"/>
                  <w:rPr>
                    <w:b/>
                  </w:rPr>
                </w:pPr>
                <w:r>
                  <w:rPr>
                    <w:b/>
                  </w:rPr>
                  <w:t>Student ID</w:t>
                </w:r>
              </w:p>
            </w:tc>
            <w:tc>
              <w:tcPr>
                <w:tcW w:w="5445" w:type="dxa"/>
                <w:tcMar>
                  <w:top w:w="100" w:type="dxa"/>
                  <w:left w:w="100" w:type="dxa"/>
                  <w:bottom w:w="100" w:type="dxa"/>
                  <w:right w:w="100" w:type="dxa"/>
                </w:tcMar>
              </w:tcPr>
              <w:p w14:paraId="30F82FBA" w14:textId="77777777" w:rsidR="007A063D" w:rsidRDefault="002D3879">
                <w:pPr>
                  <w:widowControl w:val="0"/>
                  <w:pBdr>
                    <w:top w:val="nil"/>
                    <w:left w:val="nil"/>
                    <w:bottom w:val="nil"/>
                    <w:right w:val="nil"/>
                    <w:between w:val="nil"/>
                  </w:pBdr>
                  <w:spacing w:after="0" w:line="240" w:lineRule="auto"/>
                </w:pPr>
                <w:r>
                  <w:t>1234</w:t>
                </w:r>
              </w:p>
            </w:tc>
            <w:tc>
              <w:tcPr>
                <w:tcW w:w="1005" w:type="dxa"/>
                <w:tcMar>
                  <w:top w:w="100" w:type="dxa"/>
                  <w:left w:w="100" w:type="dxa"/>
                  <w:bottom w:w="100" w:type="dxa"/>
                  <w:right w:w="100" w:type="dxa"/>
                </w:tcMar>
              </w:tcPr>
              <w:p w14:paraId="3C4BB0D6" w14:textId="77777777" w:rsidR="007A063D" w:rsidRDefault="002D3879">
                <w:pPr>
                  <w:widowControl w:val="0"/>
                  <w:spacing w:after="0" w:line="240" w:lineRule="auto"/>
                  <w:rPr>
                    <w:b/>
                  </w:rPr>
                </w:pPr>
                <w:r>
                  <w:rPr>
                    <w:b/>
                  </w:rPr>
                  <w:t>Period</w:t>
                </w:r>
              </w:p>
            </w:tc>
            <w:tc>
              <w:tcPr>
                <w:tcW w:w="6045" w:type="dxa"/>
                <w:tcMar>
                  <w:top w:w="100" w:type="dxa"/>
                  <w:left w:w="100" w:type="dxa"/>
                  <w:bottom w:w="100" w:type="dxa"/>
                  <w:right w:w="100" w:type="dxa"/>
                </w:tcMar>
              </w:tcPr>
              <w:p w14:paraId="3ECBD969" w14:textId="77777777" w:rsidR="007A063D" w:rsidRDefault="002D3879">
                <w:pPr>
                  <w:widowControl w:val="0"/>
                  <w:pBdr>
                    <w:top w:val="nil"/>
                    <w:left w:val="nil"/>
                    <w:bottom w:val="nil"/>
                    <w:right w:val="nil"/>
                    <w:between w:val="nil"/>
                  </w:pBdr>
                  <w:spacing w:after="0" w:line="240" w:lineRule="auto"/>
                </w:pPr>
                <w:r>
                  <w:t>4th</w:t>
                </w:r>
              </w:p>
            </w:tc>
          </w:tr>
          <w:tr w:rsidR="007A063D" w14:paraId="4F39850F" w14:textId="77777777">
            <w:trPr>
              <w:jc w:val="center"/>
            </w:trPr>
            <w:tc>
              <w:tcPr>
                <w:tcW w:w="1605" w:type="dxa"/>
                <w:tcMar>
                  <w:top w:w="100" w:type="dxa"/>
                  <w:left w:w="100" w:type="dxa"/>
                  <w:bottom w:w="100" w:type="dxa"/>
                  <w:right w:w="100" w:type="dxa"/>
                </w:tcMar>
              </w:tcPr>
              <w:p w14:paraId="6431F708" w14:textId="77777777" w:rsidR="007A063D" w:rsidRDefault="002D3879">
                <w:pPr>
                  <w:widowControl w:val="0"/>
                  <w:spacing w:after="0" w:line="240" w:lineRule="auto"/>
                  <w:rPr>
                    <w:b/>
                  </w:rPr>
                </w:pPr>
                <w:r>
                  <w:rPr>
                    <w:b/>
                  </w:rPr>
                  <w:t>Referring Staff</w:t>
                </w:r>
              </w:p>
            </w:tc>
            <w:tc>
              <w:tcPr>
                <w:tcW w:w="5445" w:type="dxa"/>
                <w:tcMar>
                  <w:top w:w="100" w:type="dxa"/>
                  <w:left w:w="100" w:type="dxa"/>
                  <w:bottom w:w="100" w:type="dxa"/>
                  <w:right w:w="100" w:type="dxa"/>
                </w:tcMar>
              </w:tcPr>
              <w:p w14:paraId="6BDED7A1" w14:textId="77777777" w:rsidR="007A063D" w:rsidRDefault="002D3879">
                <w:pPr>
                  <w:widowControl w:val="0"/>
                  <w:pBdr>
                    <w:top w:val="nil"/>
                    <w:left w:val="nil"/>
                    <w:bottom w:val="nil"/>
                    <w:right w:val="nil"/>
                    <w:between w:val="nil"/>
                  </w:pBdr>
                  <w:spacing w:after="0" w:line="240" w:lineRule="auto"/>
                </w:pPr>
                <w:r>
                  <w:t>T.K.</w:t>
                </w:r>
              </w:p>
            </w:tc>
            <w:tc>
              <w:tcPr>
                <w:tcW w:w="1005" w:type="dxa"/>
                <w:tcMar>
                  <w:top w:w="100" w:type="dxa"/>
                  <w:left w:w="100" w:type="dxa"/>
                  <w:bottom w:w="100" w:type="dxa"/>
                  <w:right w:w="100" w:type="dxa"/>
                </w:tcMar>
              </w:tcPr>
              <w:p w14:paraId="5F0320A4" w14:textId="77777777" w:rsidR="007A063D" w:rsidRDefault="002D3879">
                <w:pPr>
                  <w:widowControl w:val="0"/>
                  <w:spacing w:after="0" w:line="240" w:lineRule="auto"/>
                  <w:rPr>
                    <w:b/>
                  </w:rPr>
                </w:pPr>
                <w:r>
                  <w:rPr>
                    <w:b/>
                  </w:rPr>
                  <w:t>Location</w:t>
                </w:r>
              </w:p>
            </w:tc>
            <w:tc>
              <w:tcPr>
                <w:tcW w:w="6045" w:type="dxa"/>
                <w:tcMar>
                  <w:top w:w="100" w:type="dxa"/>
                  <w:left w:w="100" w:type="dxa"/>
                  <w:bottom w:w="100" w:type="dxa"/>
                  <w:right w:w="100" w:type="dxa"/>
                </w:tcMar>
              </w:tcPr>
              <w:p w14:paraId="160815D0" w14:textId="77777777" w:rsidR="007A063D" w:rsidRDefault="002D3879">
                <w:pPr>
                  <w:widowControl w:val="0"/>
                  <w:pBdr>
                    <w:top w:val="nil"/>
                    <w:left w:val="nil"/>
                    <w:bottom w:val="nil"/>
                    <w:right w:val="nil"/>
                    <w:between w:val="nil"/>
                  </w:pBdr>
                  <w:spacing w:after="0" w:line="240" w:lineRule="auto"/>
                </w:pPr>
                <w:r>
                  <w:t>Room 315, Science</w:t>
                </w:r>
              </w:p>
            </w:tc>
          </w:tr>
        </w:tbl>
      </w:sdtContent>
    </w:sdt>
    <w:p w14:paraId="6CB268A3" w14:textId="77777777" w:rsidR="007A063D" w:rsidRDefault="007A063D">
      <w:pPr>
        <w:widowControl w:val="0"/>
        <w:pBdr>
          <w:top w:val="nil"/>
          <w:left w:val="nil"/>
          <w:bottom w:val="nil"/>
          <w:right w:val="nil"/>
          <w:between w:val="nil"/>
        </w:pBdr>
        <w:spacing w:after="0"/>
      </w:pPr>
    </w:p>
    <w:sdt>
      <w:sdtPr>
        <w:tag w:val="goog_rdk_1"/>
        <w:id w:val="1017576135"/>
        <w:lock w:val="contentLocked"/>
      </w:sdtPr>
      <w:sdtEndPr/>
      <w:sdtContent>
        <w:tbl>
          <w:tblPr>
            <w:tblStyle w:val="a9"/>
            <w:tblW w:w="14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12450"/>
          </w:tblGrid>
          <w:tr w:rsidR="007A063D" w14:paraId="23223A96" w14:textId="77777777">
            <w:tc>
              <w:tcPr>
                <w:tcW w:w="1620" w:type="dxa"/>
                <w:tcMar>
                  <w:top w:w="100" w:type="dxa"/>
                  <w:left w:w="100" w:type="dxa"/>
                  <w:bottom w:w="100" w:type="dxa"/>
                  <w:right w:w="100" w:type="dxa"/>
                </w:tcMar>
              </w:tcPr>
              <w:p w14:paraId="13652D67" w14:textId="77777777" w:rsidR="007A063D" w:rsidRDefault="002D3879">
                <w:pPr>
                  <w:widowControl w:val="0"/>
                  <w:pBdr>
                    <w:top w:val="nil"/>
                    <w:left w:val="nil"/>
                    <w:bottom w:val="nil"/>
                    <w:right w:val="nil"/>
                    <w:between w:val="nil"/>
                  </w:pBdr>
                  <w:spacing w:after="0" w:line="240" w:lineRule="auto"/>
                  <w:rPr>
                    <w:b/>
                  </w:rPr>
                </w:pPr>
                <w:r>
                  <w:rPr>
                    <w:b/>
                  </w:rPr>
                  <w:t>Others Involved</w:t>
                </w:r>
              </w:p>
            </w:tc>
            <w:tc>
              <w:tcPr>
                <w:tcW w:w="12450" w:type="dxa"/>
                <w:tcMar>
                  <w:top w:w="100" w:type="dxa"/>
                  <w:left w:w="100" w:type="dxa"/>
                  <w:bottom w:w="100" w:type="dxa"/>
                  <w:right w:w="100" w:type="dxa"/>
                </w:tcMar>
              </w:tcPr>
              <w:p w14:paraId="2B8B8962" w14:textId="77777777" w:rsidR="007A063D" w:rsidRDefault="002D3879">
                <w:pPr>
                  <w:widowControl w:val="0"/>
                  <w:pBdr>
                    <w:top w:val="nil"/>
                    <w:left w:val="nil"/>
                    <w:bottom w:val="nil"/>
                    <w:right w:val="nil"/>
                    <w:between w:val="nil"/>
                  </w:pBdr>
                  <w:spacing w:after="0" w:line="240" w:lineRule="auto"/>
                </w:pPr>
                <w:r>
                  <w:t>None</w:t>
                </w:r>
              </w:p>
            </w:tc>
          </w:tr>
        </w:tbl>
      </w:sdtContent>
    </w:sdt>
    <w:p w14:paraId="732E58FE" w14:textId="77777777" w:rsidR="007A063D" w:rsidRDefault="007A063D">
      <w:pPr>
        <w:widowControl w:val="0"/>
        <w:pBdr>
          <w:top w:val="nil"/>
          <w:left w:val="nil"/>
          <w:bottom w:val="nil"/>
          <w:right w:val="nil"/>
          <w:between w:val="nil"/>
        </w:pBdr>
        <w:spacing w:after="0"/>
      </w:pPr>
    </w:p>
    <w:sdt>
      <w:sdtPr>
        <w:tag w:val="goog_rdk_2"/>
        <w:id w:val="-20670706"/>
        <w:lock w:val="contentLocked"/>
      </w:sdtPr>
      <w:sdtEndPr/>
      <w:sdtContent>
        <w:tbl>
          <w:tblPr>
            <w:tblStyle w:val="aa"/>
            <w:tblW w:w="14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1"/>
            <w:gridCol w:w="5872"/>
            <w:gridCol w:w="5872"/>
          </w:tblGrid>
          <w:tr w:rsidR="007A063D" w14:paraId="461EE38A" w14:textId="77777777">
            <w:tc>
              <w:tcPr>
                <w:tcW w:w="2340" w:type="dxa"/>
                <w:tcMar>
                  <w:top w:w="100" w:type="dxa"/>
                  <w:left w:w="100" w:type="dxa"/>
                  <w:bottom w:w="100" w:type="dxa"/>
                  <w:right w:w="100" w:type="dxa"/>
                </w:tcMar>
              </w:tcPr>
              <w:p w14:paraId="5418F392" w14:textId="77777777" w:rsidR="007A063D" w:rsidRDefault="002D3879">
                <w:pPr>
                  <w:widowControl w:val="0"/>
                  <w:spacing w:after="0" w:line="240" w:lineRule="auto"/>
                  <w:jc w:val="center"/>
                  <w:rPr>
                    <w:b/>
                    <w:sz w:val="26"/>
                    <w:szCs w:val="26"/>
                  </w:rPr>
                </w:pPr>
                <w:r>
                  <w:rPr>
                    <w:b/>
                    <w:sz w:val="26"/>
                    <w:szCs w:val="26"/>
                  </w:rPr>
                  <w:t xml:space="preserve">Office Level </w:t>
                </w:r>
              </w:p>
              <w:p w14:paraId="5C450613" w14:textId="77777777" w:rsidR="007A063D" w:rsidRDefault="002D3879">
                <w:pPr>
                  <w:widowControl w:val="0"/>
                  <w:spacing w:after="0" w:line="240" w:lineRule="auto"/>
                  <w:jc w:val="center"/>
                  <w:rPr>
                    <w:b/>
                    <w:sz w:val="28"/>
                    <w:szCs w:val="28"/>
                  </w:rPr>
                </w:pPr>
                <w:r>
                  <w:rPr>
                    <w:b/>
                    <w:sz w:val="26"/>
                    <w:szCs w:val="26"/>
                  </w:rPr>
                  <w:t>Criteria Me</w:t>
                </w:r>
                <w:r>
                  <w:rPr>
                    <w:b/>
                    <w:sz w:val="28"/>
                    <w:szCs w:val="28"/>
                  </w:rPr>
                  <w:t>t</w:t>
                </w:r>
              </w:p>
            </w:tc>
            <w:tc>
              <w:tcPr>
                <w:tcW w:w="5872" w:type="dxa"/>
                <w:tcMar>
                  <w:top w:w="100" w:type="dxa"/>
                  <w:left w:w="100" w:type="dxa"/>
                  <w:bottom w:w="100" w:type="dxa"/>
                  <w:right w:w="100" w:type="dxa"/>
                </w:tcMar>
              </w:tcPr>
              <w:p w14:paraId="5F06DF2B" w14:textId="77777777" w:rsidR="007A063D" w:rsidRDefault="002D3879">
                <w:pPr>
                  <w:numPr>
                    <w:ilvl w:val="0"/>
                    <w:numId w:val="1"/>
                  </w:numPr>
                  <w:spacing w:after="0" w:line="240" w:lineRule="auto"/>
                  <w:ind w:left="360"/>
                </w:pPr>
                <w:r>
                  <w:t>Area level response implemented.  Referral is for communication.</w:t>
                </w:r>
              </w:p>
              <w:p w14:paraId="25AC4D6A" w14:textId="77777777" w:rsidR="007A063D" w:rsidRDefault="002D3879">
                <w:pPr>
                  <w:numPr>
                    <w:ilvl w:val="0"/>
                    <w:numId w:val="1"/>
                  </w:numPr>
                  <w:spacing w:after="0" w:line="240" w:lineRule="auto"/>
                  <w:ind w:left="360"/>
                </w:pPr>
                <w:r>
                  <w:t>Persistent interruptions to the routine that more than 5 minutes,</w:t>
                </w:r>
              </w:p>
              <w:p w14:paraId="5E229859" w14:textId="77777777" w:rsidR="007A063D" w:rsidRDefault="002D3879">
                <w:pPr>
                  <w:numPr>
                    <w:ilvl w:val="0"/>
                    <w:numId w:val="1"/>
                  </w:numPr>
                  <w:spacing w:after="0" w:line="240" w:lineRule="auto"/>
                  <w:ind w:left="360"/>
                </w:pPr>
                <w:r>
                  <w:t xml:space="preserve">Occurs repeatedly requiring ongoing adult responses </w:t>
                </w:r>
              </w:p>
              <w:p w14:paraId="703B7B0D" w14:textId="77777777" w:rsidR="007A063D" w:rsidRDefault="002D3879">
                <w:pPr>
                  <w:numPr>
                    <w:ilvl w:val="0"/>
                    <w:numId w:val="1"/>
                  </w:numPr>
                  <w:spacing w:after="0" w:line="240" w:lineRule="auto"/>
                  <w:ind w:left="360"/>
                </w:pPr>
                <w:r>
                  <w:t xml:space="preserve">Adjustment to routine is needed to respond </w:t>
                </w:r>
              </w:p>
            </w:tc>
            <w:tc>
              <w:tcPr>
                <w:tcW w:w="5872" w:type="dxa"/>
                <w:tcMar>
                  <w:top w:w="100" w:type="dxa"/>
                  <w:left w:w="100" w:type="dxa"/>
                  <w:bottom w:w="100" w:type="dxa"/>
                  <w:right w:w="100" w:type="dxa"/>
                </w:tcMar>
              </w:tcPr>
              <w:p w14:paraId="34EC9111" w14:textId="77777777" w:rsidR="007A063D" w:rsidRDefault="002D3879">
                <w:pPr>
                  <w:numPr>
                    <w:ilvl w:val="0"/>
                    <w:numId w:val="11"/>
                  </w:numPr>
                  <w:spacing w:after="0" w:line="240" w:lineRule="auto"/>
                  <w:ind w:left="360"/>
                </w:pPr>
                <w:r>
                  <w:t>Ongoing occurrence interferes with a staff member’s ability to manage the routine</w:t>
                </w:r>
              </w:p>
              <w:p w14:paraId="72861004" w14:textId="77777777" w:rsidR="007A063D" w:rsidRDefault="002D3879">
                <w:pPr>
                  <w:numPr>
                    <w:ilvl w:val="0"/>
                    <w:numId w:val="11"/>
                  </w:numPr>
                  <w:spacing w:after="0" w:line="240" w:lineRule="auto"/>
                  <w:ind w:left="360"/>
                </w:pPr>
                <w:r>
                  <w:t>Poses a safety risk to self or others</w:t>
                </w:r>
              </w:p>
              <w:p w14:paraId="1C21574D" w14:textId="77777777" w:rsidR="007A063D" w:rsidRDefault="002D3879">
                <w:pPr>
                  <w:numPr>
                    <w:ilvl w:val="0"/>
                    <w:numId w:val="11"/>
                  </w:numPr>
                  <w:spacing w:after="0" w:line="240" w:lineRule="auto"/>
                  <w:ind w:left="360"/>
                </w:pPr>
                <w:r>
                  <w:t>Area level options are not working or are not appropriate to the situation</w:t>
                </w:r>
              </w:p>
            </w:tc>
          </w:tr>
          <w:tr w:rsidR="007A063D" w14:paraId="4D96AAC3" w14:textId="77777777">
            <w:tc>
              <w:tcPr>
                <w:tcW w:w="2340" w:type="dxa"/>
                <w:tcMar>
                  <w:top w:w="100" w:type="dxa"/>
                  <w:left w:w="100" w:type="dxa"/>
                  <w:bottom w:w="100" w:type="dxa"/>
                  <w:right w:w="100" w:type="dxa"/>
                </w:tcMar>
              </w:tcPr>
              <w:p w14:paraId="2A0BF250" w14:textId="77777777" w:rsidR="007A063D" w:rsidRDefault="002D3879">
                <w:pPr>
                  <w:widowControl w:val="0"/>
                  <w:spacing w:after="0" w:line="240" w:lineRule="auto"/>
                  <w:jc w:val="center"/>
                  <w:rPr>
                    <w:b/>
                    <w:sz w:val="26"/>
                    <w:szCs w:val="26"/>
                  </w:rPr>
                </w:pPr>
                <w:r>
                  <w:rPr>
                    <w:b/>
                    <w:sz w:val="26"/>
                    <w:szCs w:val="26"/>
                  </w:rPr>
                  <w:t>Actions Taken By Staff Prior to Referral</w:t>
                </w:r>
              </w:p>
            </w:tc>
            <w:tc>
              <w:tcPr>
                <w:tcW w:w="5872" w:type="dxa"/>
                <w:tcMar>
                  <w:top w:w="100" w:type="dxa"/>
                  <w:left w:w="100" w:type="dxa"/>
                  <w:bottom w:w="100" w:type="dxa"/>
                  <w:right w:w="100" w:type="dxa"/>
                </w:tcMar>
              </w:tcPr>
              <w:p w14:paraId="275B9DFD" w14:textId="77777777" w:rsidR="007A063D" w:rsidRDefault="002D3879">
                <w:pPr>
                  <w:widowControl w:val="0"/>
                  <w:spacing w:after="0" w:line="240" w:lineRule="auto"/>
                  <w:rPr>
                    <w:b/>
                  </w:rPr>
                </w:pPr>
                <w:r>
                  <w:rPr>
                    <w:b/>
                  </w:rPr>
                  <w:t>Safety and Continuity of Routine</w:t>
                </w:r>
              </w:p>
              <w:p w14:paraId="00C8ABDC" w14:textId="77777777" w:rsidR="007A063D" w:rsidRDefault="002D3879">
                <w:pPr>
                  <w:widowControl w:val="0"/>
                  <w:numPr>
                    <w:ilvl w:val="0"/>
                    <w:numId w:val="7"/>
                  </w:numPr>
                  <w:spacing w:after="0" w:line="240" w:lineRule="auto"/>
                </w:pPr>
                <w:r>
                  <w:t>Situation was safe</w:t>
                </w:r>
              </w:p>
              <w:p w14:paraId="2D75CC33" w14:textId="77777777" w:rsidR="007A063D" w:rsidRDefault="002D3879">
                <w:pPr>
                  <w:widowControl w:val="0"/>
                  <w:numPr>
                    <w:ilvl w:val="0"/>
                    <w:numId w:val="7"/>
                  </w:numPr>
                  <w:spacing w:after="0" w:line="240" w:lineRule="auto"/>
                </w:pPr>
                <w:r>
                  <w:t>Implemented safety measures</w:t>
                </w:r>
              </w:p>
              <w:p w14:paraId="1B2779A0" w14:textId="77777777" w:rsidR="007A063D" w:rsidRDefault="002D3879">
                <w:pPr>
                  <w:widowControl w:val="0"/>
                  <w:numPr>
                    <w:ilvl w:val="0"/>
                    <w:numId w:val="7"/>
                  </w:numPr>
                  <w:spacing w:after="0" w:line="240" w:lineRule="auto"/>
                </w:pPr>
                <w:r>
                  <w:t>Re-engaged other students back to routine</w:t>
                </w:r>
              </w:p>
              <w:p w14:paraId="5471BDD6" w14:textId="77777777" w:rsidR="007A063D" w:rsidRDefault="002D3879">
                <w:pPr>
                  <w:widowControl w:val="0"/>
                  <w:spacing w:after="0" w:line="240" w:lineRule="auto"/>
                  <w:rPr>
                    <w:b/>
                  </w:rPr>
                </w:pPr>
                <w:r>
                  <w:rPr>
                    <w:b/>
                  </w:rPr>
                  <w:t>Checked for Understanding</w:t>
                </w:r>
              </w:p>
              <w:p w14:paraId="2A8CA09C" w14:textId="77777777" w:rsidR="007A063D" w:rsidRDefault="002D3879">
                <w:pPr>
                  <w:widowControl w:val="0"/>
                  <w:numPr>
                    <w:ilvl w:val="0"/>
                    <w:numId w:val="6"/>
                  </w:numPr>
                  <w:spacing w:after="0" w:line="240" w:lineRule="auto"/>
                </w:pPr>
                <w:r>
                  <w:t>Re-stated the expectations to the class</w:t>
                </w:r>
              </w:p>
              <w:p w14:paraId="6FFA4501" w14:textId="77777777" w:rsidR="007A063D" w:rsidRDefault="002D3879">
                <w:pPr>
                  <w:widowControl w:val="0"/>
                  <w:numPr>
                    <w:ilvl w:val="0"/>
                    <w:numId w:val="6"/>
                  </w:numPr>
                  <w:spacing w:after="0" w:line="240" w:lineRule="auto"/>
                </w:pPr>
                <w:r>
                  <w:t>Re-stated the expectations privately</w:t>
                </w:r>
              </w:p>
              <w:p w14:paraId="6F362A60" w14:textId="77777777" w:rsidR="007A063D" w:rsidRDefault="002D3879">
                <w:pPr>
                  <w:widowControl w:val="0"/>
                  <w:numPr>
                    <w:ilvl w:val="0"/>
                    <w:numId w:val="6"/>
                  </w:numPr>
                  <w:spacing w:after="0" w:line="240" w:lineRule="auto"/>
                </w:pPr>
                <w:r>
                  <w:t>Ask if the student was okay</w:t>
                </w:r>
              </w:p>
              <w:p w14:paraId="0C049E30" w14:textId="77777777" w:rsidR="007A063D" w:rsidRDefault="002D3879">
                <w:pPr>
                  <w:widowControl w:val="0"/>
                  <w:numPr>
                    <w:ilvl w:val="0"/>
                    <w:numId w:val="8"/>
                  </w:numPr>
                  <w:spacing w:after="0" w:line="240" w:lineRule="auto"/>
                </w:pPr>
                <w:r>
                  <w:t>Other:</w:t>
                </w:r>
              </w:p>
            </w:tc>
            <w:tc>
              <w:tcPr>
                <w:tcW w:w="5872" w:type="dxa"/>
                <w:tcMar>
                  <w:top w:w="100" w:type="dxa"/>
                  <w:left w:w="100" w:type="dxa"/>
                  <w:bottom w:w="100" w:type="dxa"/>
                  <w:right w:w="100" w:type="dxa"/>
                </w:tcMar>
              </w:tcPr>
              <w:p w14:paraId="28354DEA" w14:textId="77777777" w:rsidR="007A063D" w:rsidRDefault="002D3879">
                <w:pPr>
                  <w:widowControl w:val="0"/>
                  <w:spacing w:after="0" w:line="240" w:lineRule="auto"/>
                  <w:rPr>
                    <w:b/>
                  </w:rPr>
                </w:pPr>
                <w:r>
                  <w:rPr>
                    <w:b/>
                  </w:rPr>
                  <w:t>Momentum Building Strategies</w:t>
                </w:r>
              </w:p>
              <w:p w14:paraId="1FFABF82" w14:textId="77777777" w:rsidR="007A063D" w:rsidRDefault="002D3879">
                <w:pPr>
                  <w:widowControl w:val="0"/>
                  <w:numPr>
                    <w:ilvl w:val="0"/>
                    <w:numId w:val="2"/>
                  </w:numPr>
                  <w:spacing w:after="0" w:line="240" w:lineRule="auto"/>
                </w:pPr>
                <w:r>
                  <w:t>Offered choices</w:t>
                </w:r>
              </w:p>
              <w:p w14:paraId="7191AC39" w14:textId="77777777" w:rsidR="007A063D" w:rsidRDefault="002D3879">
                <w:pPr>
                  <w:widowControl w:val="0"/>
                  <w:numPr>
                    <w:ilvl w:val="0"/>
                    <w:numId w:val="2"/>
                  </w:numPr>
                  <w:spacing w:after="0" w:line="240" w:lineRule="auto"/>
                </w:pPr>
                <w:r>
                  <w:t>Chunked requests into small achievable steps</w:t>
                </w:r>
              </w:p>
              <w:p w14:paraId="7C890A47" w14:textId="77777777" w:rsidR="007A063D" w:rsidRDefault="002D3879">
                <w:pPr>
                  <w:widowControl w:val="0"/>
                  <w:numPr>
                    <w:ilvl w:val="0"/>
                    <w:numId w:val="2"/>
                  </w:numPr>
                  <w:spacing w:after="0" w:line="240" w:lineRule="auto"/>
                </w:pPr>
                <w:r>
                  <w:t>Praise effort and approximations</w:t>
                </w:r>
              </w:p>
              <w:p w14:paraId="305C447F" w14:textId="77777777" w:rsidR="007A063D" w:rsidRDefault="002D3879">
                <w:pPr>
                  <w:widowControl w:val="0"/>
                  <w:numPr>
                    <w:ilvl w:val="0"/>
                    <w:numId w:val="2"/>
                  </w:numPr>
                  <w:spacing w:after="0" w:line="240" w:lineRule="auto"/>
                </w:pPr>
                <w:r>
                  <w:t>Praise other students in area</w:t>
                </w:r>
              </w:p>
              <w:p w14:paraId="5EBC9BF8" w14:textId="77777777" w:rsidR="007A063D" w:rsidRDefault="002D3879">
                <w:pPr>
                  <w:widowControl w:val="0"/>
                  <w:numPr>
                    <w:ilvl w:val="0"/>
                    <w:numId w:val="2"/>
                  </w:numPr>
                  <w:spacing w:after="0" w:line="240" w:lineRule="auto"/>
                </w:pPr>
                <w:r>
                  <w:t xml:space="preserve">Other: </w:t>
                </w:r>
              </w:p>
              <w:p w14:paraId="04B85F26" w14:textId="77777777" w:rsidR="007A063D" w:rsidRDefault="002D3879">
                <w:pPr>
                  <w:widowControl w:val="0"/>
                  <w:spacing w:after="0" w:line="240" w:lineRule="auto"/>
                </w:pPr>
                <w:r>
                  <w:rPr>
                    <w:b/>
                  </w:rPr>
                  <w:t>Coached a Solution</w:t>
                </w:r>
              </w:p>
              <w:p w14:paraId="3026F76B" w14:textId="77777777" w:rsidR="007A063D" w:rsidRDefault="002D3879">
                <w:pPr>
                  <w:widowControl w:val="0"/>
                  <w:numPr>
                    <w:ilvl w:val="0"/>
                    <w:numId w:val="8"/>
                  </w:numPr>
                  <w:spacing w:after="0" w:line="240" w:lineRule="auto"/>
                </w:pPr>
                <w:r>
                  <w:t>Use connection motivated strategies</w:t>
                </w:r>
              </w:p>
              <w:p w14:paraId="61EE89B4" w14:textId="77777777" w:rsidR="007A063D" w:rsidRDefault="002D3879">
                <w:pPr>
                  <w:widowControl w:val="0"/>
                  <w:numPr>
                    <w:ilvl w:val="0"/>
                    <w:numId w:val="8"/>
                  </w:numPr>
                  <w:spacing w:after="0" w:line="240" w:lineRule="auto"/>
                </w:pPr>
                <w:r>
                  <w:t>Use engagement motivated strategies</w:t>
                </w:r>
              </w:p>
              <w:p w14:paraId="1725A352" w14:textId="77777777" w:rsidR="007A063D" w:rsidRDefault="002D3879">
                <w:pPr>
                  <w:widowControl w:val="0"/>
                  <w:numPr>
                    <w:ilvl w:val="0"/>
                    <w:numId w:val="8"/>
                  </w:numPr>
                  <w:spacing w:after="0" w:line="240" w:lineRule="auto"/>
                </w:pPr>
                <w:r>
                  <w:t>Use regulation strategies</w:t>
                </w:r>
              </w:p>
              <w:p w14:paraId="19F74DF8" w14:textId="77777777" w:rsidR="007A063D" w:rsidRDefault="002D3879">
                <w:pPr>
                  <w:widowControl w:val="0"/>
                  <w:numPr>
                    <w:ilvl w:val="0"/>
                    <w:numId w:val="8"/>
                  </w:numPr>
                  <w:spacing w:after="0" w:line="240" w:lineRule="auto"/>
                </w:pPr>
                <w:r>
                  <w:t>Praise effort and approximations</w:t>
                </w:r>
              </w:p>
              <w:p w14:paraId="3F76DA04" w14:textId="77777777" w:rsidR="007A063D" w:rsidRDefault="002D3879">
                <w:pPr>
                  <w:widowControl w:val="0"/>
                  <w:numPr>
                    <w:ilvl w:val="0"/>
                    <w:numId w:val="8"/>
                  </w:numPr>
                  <w:spacing w:after="0" w:line="240" w:lineRule="auto"/>
                </w:pPr>
                <w:r>
                  <w:t>Other:</w:t>
                </w:r>
              </w:p>
            </w:tc>
          </w:tr>
        </w:tbl>
      </w:sdtContent>
    </w:sdt>
    <w:p w14:paraId="2821D67B" w14:textId="77777777" w:rsidR="007A063D" w:rsidRDefault="007A063D">
      <w:pPr>
        <w:widowControl w:val="0"/>
        <w:pBdr>
          <w:top w:val="nil"/>
          <w:left w:val="nil"/>
          <w:bottom w:val="nil"/>
          <w:right w:val="nil"/>
          <w:between w:val="nil"/>
        </w:pBdr>
        <w:spacing w:after="0"/>
      </w:pPr>
    </w:p>
    <w:p w14:paraId="352DE5C8" w14:textId="77777777" w:rsidR="007A063D" w:rsidRDefault="007A063D">
      <w:pPr>
        <w:widowControl w:val="0"/>
        <w:pBdr>
          <w:top w:val="nil"/>
          <w:left w:val="nil"/>
          <w:bottom w:val="nil"/>
          <w:right w:val="nil"/>
          <w:between w:val="nil"/>
        </w:pBdr>
        <w:spacing w:after="0"/>
      </w:pPr>
    </w:p>
    <w:p w14:paraId="3CD4ECDE" w14:textId="77777777" w:rsidR="007A063D" w:rsidRDefault="007A063D">
      <w:pPr>
        <w:widowControl w:val="0"/>
        <w:spacing w:after="0"/>
      </w:pPr>
    </w:p>
    <w:p w14:paraId="4F8FD7DD" w14:textId="77777777" w:rsidR="007A063D" w:rsidRDefault="002D3879">
      <w:pPr>
        <w:widowControl w:val="0"/>
        <w:spacing w:after="0"/>
        <w:jc w:val="center"/>
        <w:rPr>
          <w:b/>
          <w:sz w:val="26"/>
          <w:szCs w:val="26"/>
        </w:rPr>
      </w:pPr>
      <w:r>
        <w:rPr>
          <w:b/>
          <w:sz w:val="26"/>
          <w:szCs w:val="26"/>
        </w:rPr>
        <w:t>Follow Up</w:t>
      </w:r>
    </w:p>
    <w:p w14:paraId="5C59239B" w14:textId="77777777" w:rsidR="007A063D" w:rsidRDefault="007A063D">
      <w:pPr>
        <w:widowControl w:val="0"/>
        <w:spacing w:after="0"/>
      </w:pPr>
    </w:p>
    <w:sdt>
      <w:sdtPr>
        <w:tag w:val="goog_rdk_3"/>
        <w:id w:val="2138106417"/>
        <w:lock w:val="contentLocked"/>
      </w:sdtPr>
      <w:sdtEndPr/>
      <w:sdtContent>
        <w:tbl>
          <w:tblPr>
            <w:tblStyle w:val="ab"/>
            <w:tblW w:w="14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5"/>
            <w:gridCol w:w="6060"/>
            <w:gridCol w:w="6060"/>
          </w:tblGrid>
          <w:tr w:rsidR="007A063D" w14:paraId="01F7E102" w14:textId="77777777">
            <w:tc>
              <w:tcPr>
                <w:tcW w:w="1965" w:type="dxa"/>
                <w:tcMar>
                  <w:top w:w="100" w:type="dxa"/>
                  <w:left w:w="100" w:type="dxa"/>
                  <w:bottom w:w="100" w:type="dxa"/>
                  <w:right w:w="100" w:type="dxa"/>
                </w:tcMar>
              </w:tcPr>
              <w:p w14:paraId="62B7E7D8" w14:textId="77777777" w:rsidR="007A063D" w:rsidRDefault="007A063D">
                <w:pPr>
                  <w:widowControl w:val="0"/>
                  <w:spacing w:after="0" w:line="240" w:lineRule="auto"/>
                </w:pPr>
              </w:p>
            </w:tc>
            <w:tc>
              <w:tcPr>
                <w:tcW w:w="6060" w:type="dxa"/>
                <w:tcMar>
                  <w:top w:w="100" w:type="dxa"/>
                  <w:left w:w="100" w:type="dxa"/>
                  <w:bottom w:w="100" w:type="dxa"/>
                  <w:right w:w="100" w:type="dxa"/>
                </w:tcMar>
              </w:tcPr>
              <w:p w14:paraId="444630F2" w14:textId="77777777" w:rsidR="007A063D" w:rsidRDefault="002D3879">
                <w:pPr>
                  <w:widowControl w:val="0"/>
                  <w:spacing w:after="0" w:line="240" w:lineRule="auto"/>
                  <w:rPr>
                    <w:b/>
                  </w:rPr>
                </w:pPr>
                <w:r>
                  <w:rPr>
                    <w:b/>
                  </w:rPr>
                  <w:t>Teacher / Staff Follow Up</w:t>
                </w:r>
              </w:p>
            </w:tc>
            <w:tc>
              <w:tcPr>
                <w:tcW w:w="6060" w:type="dxa"/>
                <w:tcMar>
                  <w:top w:w="100" w:type="dxa"/>
                  <w:left w:w="100" w:type="dxa"/>
                  <w:bottom w:w="100" w:type="dxa"/>
                  <w:right w:w="100" w:type="dxa"/>
                </w:tcMar>
              </w:tcPr>
              <w:p w14:paraId="53D087D5" w14:textId="77777777" w:rsidR="007A063D" w:rsidRDefault="002D3879">
                <w:pPr>
                  <w:widowControl w:val="0"/>
                  <w:spacing w:after="0" w:line="240" w:lineRule="auto"/>
                  <w:rPr>
                    <w:b/>
                  </w:rPr>
                </w:pPr>
                <w:r>
                  <w:rPr>
                    <w:b/>
                  </w:rPr>
                  <w:t>Administrator Follow Up</w:t>
                </w:r>
              </w:p>
            </w:tc>
          </w:tr>
          <w:tr w:rsidR="007A063D" w14:paraId="14129CD1" w14:textId="77777777">
            <w:tc>
              <w:tcPr>
                <w:tcW w:w="1965" w:type="dxa"/>
                <w:tcMar>
                  <w:top w:w="100" w:type="dxa"/>
                  <w:left w:w="100" w:type="dxa"/>
                  <w:bottom w:w="100" w:type="dxa"/>
                  <w:right w:w="100" w:type="dxa"/>
                </w:tcMar>
              </w:tcPr>
              <w:p w14:paraId="1D7FA90D" w14:textId="77777777" w:rsidR="007A063D" w:rsidRDefault="002D3879">
                <w:pPr>
                  <w:widowControl w:val="0"/>
                  <w:spacing w:after="0" w:line="240" w:lineRule="auto"/>
                  <w:jc w:val="center"/>
                  <w:rPr>
                    <w:b/>
                    <w:sz w:val="26"/>
                    <w:szCs w:val="26"/>
                  </w:rPr>
                </w:pPr>
                <w:r>
                  <w:rPr>
                    <w:b/>
                    <w:sz w:val="26"/>
                    <w:szCs w:val="26"/>
                  </w:rPr>
                  <w:t>Follow Up</w:t>
                </w:r>
              </w:p>
            </w:tc>
            <w:tc>
              <w:tcPr>
                <w:tcW w:w="6060" w:type="dxa"/>
                <w:tcMar>
                  <w:top w:w="100" w:type="dxa"/>
                  <w:left w:w="100" w:type="dxa"/>
                  <w:bottom w:w="100" w:type="dxa"/>
                  <w:right w:w="100" w:type="dxa"/>
                </w:tcMar>
              </w:tcPr>
              <w:p w14:paraId="4585085A" w14:textId="77777777" w:rsidR="007A063D" w:rsidRDefault="002D3879">
                <w:pPr>
                  <w:widowControl w:val="0"/>
                  <w:spacing w:after="0" w:line="240" w:lineRule="auto"/>
                  <w:rPr>
                    <w:b/>
                  </w:rPr>
                </w:pPr>
                <w:r>
                  <w:rPr>
                    <w:b/>
                  </w:rPr>
                  <w:t>Restore &amp; Repair</w:t>
                </w:r>
              </w:p>
              <w:p w14:paraId="1B9E511E" w14:textId="77777777" w:rsidR="007A063D" w:rsidRDefault="002D3879">
                <w:pPr>
                  <w:widowControl w:val="0"/>
                  <w:numPr>
                    <w:ilvl w:val="0"/>
                    <w:numId w:val="10"/>
                  </w:numPr>
                  <w:spacing w:after="0" w:line="240" w:lineRule="auto"/>
                  <w:ind w:left="360"/>
                </w:pPr>
                <w:r>
                  <w:t>Neutral welcome back to classroom</w:t>
                </w:r>
              </w:p>
              <w:p w14:paraId="239ABF5F" w14:textId="77777777" w:rsidR="007A063D" w:rsidRDefault="002D3879">
                <w:pPr>
                  <w:widowControl w:val="0"/>
                  <w:numPr>
                    <w:ilvl w:val="0"/>
                    <w:numId w:val="10"/>
                  </w:numPr>
                  <w:spacing w:after="0" w:line="240" w:lineRule="auto"/>
                  <w:ind w:left="360"/>
                </w:pPr>
                <w:r>
                  <w:t>Restorative mtg w/ student</w:t>
                </w:r>
              </w:p>
              <w:p w14:paraId="02AC6054" w14:textId="77777777" w:rsidR="007A063D" w:rsidRDefault="002D3879">
                <w:pPr>
                  <w:widowControl w:val="0"/>
                  <w:numPr>
                    <w:ilvl w:val="0"/>
                    <w:numId w:val="10"/>
                  </w:numPr>
                  <w:spacing w:after="0" w:line="240" w:lineRule="auto"/>
                  <w:ind w:left="360"/>
                </w:pPr>
                <w:r>
                  <w:t>Reflective activity</w:t>
                </w:r>
              </w:p>
              <w:p w14:paraId="29F82E90" w14:textId="77777777" w:rsidR="007A063D" w:rsidRDefault="002D3879">
                <w:pPr>
                  <w:widowControl w:val="0"/>
                  <w:numPr>
                    <w:ilvl w:val="0"/>
                    <w:numId w:val="10"/>
                  </w:numPr>
                  <w:spacing w:after="0" w:line="240" w:lineRule="auto"/>
                  <w:ind w:left="360"/>
                </w:pPr>
                <w:r>
                  <w:t>Planned logical consequence</w:t>
                </w:r>
              </w:p>
              <w:p w14:paraId="311F1F0F" w14:textId="77777777" w:rsidR="007A063D" w:rsidRDefault="002D3879">
                <w:pPr>
                  <w:widowControl w:val="0"/>
                  <w:numPr>
                    <w:ilvl w:val="0"/>
                    <w:numId w:val="10"/>
                  </w:numPr>
                  <w:spacing w:after="0" w:line="240" w:lineRule="auto"/>
                  <w:ind w:left="360"/>
                </w:pPr>
                <w:r>
                  <w:t>Caregiver contact</w:t>
                </w:r>
              </w:p>
              <w:p w14:paraId="11F75DA4" w14:textId="77777777" w:rsidR="007A063D" w:rsidRDefault="002D3879">
                <w:pPr>
                  <w:widowControl w:val="0"/>
                  <w:numPr>
                    <w:ilvl w:val="0"/>
                    <w:numId w:val="10"/>
                  </w:numPr>
                  <w:spacing w:after="0" w:line="240" w:lineRule="auto"/>
                  <w:ind w:left="360"/>
                </w:pPr>
                <w:r>
                  <w:t>Coaching a next step plan</w:t>
                </w:r>
              </w:p>
              <w:p w14:paraId="59D0123A" w14:textId="77777777" w:rsidR="007A063D" w:rsidRDefault="002D3879">
                <w:pPr>
                  <w:widowControl w:val="0"/>
                  <w:numPr>
                    <w:ilvl w:val="0"/>
                    <w:numId w:val="10"/>
                  </w:numPr>
                  <w:spacing w:after="0" w:line="240" w:lineRule="auto"/>
                  <w:ind w:left="360"/>
                </w:pPr>
                <w:r>
                  <w:t xml:space="preserve">Other: </w:t>
                </w:r>
              </w:p>
              <w:p w14:paraId="1E581702" w14:textId="77777777" w:rsidR="007A063D" w:rsidRDefault="002D3879">
                <w:pPr>
                  <w:widowControl w:val="0"/>
                  <w:spacing w:after="0" w:line="240" w:lineRule="auto"/>
                  <w:rPr>
                    <w:b/>
                  </w:rPr>
                </w:pPr>
                <w:r>
                  <w:rPr>
                    <w:b/>
                  </w:rPr>
                  <w:t>Additional Assistance &amp; Intervention</w:t>
                </w:r>
              </w:p>
              <w:p w14:paraId="34777CB2" w14:textId="77777777" w:rsidR="007A063D" w:rsidRDefault="002D3879">
                <w:pPr>
                  <w:widowControl w:val="0"/>
                  <w:numPr>
                    <w:ilvl w:val="0"/>
                    <w:numId w:val="10"/>
                  </w:numPr>
                  <w:spacing w:after="0" w:line="240" w:lineRule="auto"/>
                  <w:ind w:left="360"/>
                </w:pPr>
                <w:r>
                  <w:t>Initiate the Staff Managed Intervention Process</w:t>
                </w:r>
              </w:p>
              <w:p w14:paraId="66F791C0" w14:textId="77777777" w:rsidR="007A063D" w:rsidRDefault="002D3879">
                <w:pPr>
                  <w:widowControl w:val="0"/>
                  <w:numPr>
                    <w:ilvl w:val="0"/>
                    <w:numId w:val="10"/>
                  </w:numPr>
                  <w:spacing w:after="0" w:line="240" w:lineRule="auto"/>
                  <w:ind w:left="360"/>
                </w:pPr>
                <w:r>
                  <w:t>Submit a Brief Request for Assistance</w:t>
                </w:r>
              </w:p>
              <w:p w14:paraId="429F71D4" w14:textId="77777777" w:rsidR="007A063D" w:rsidRDefault="002D3879">
                <w:pPr>
                  <w:widowControl w:val="0"/>
                  <w:numPr>
                    <w:ilvl w:val="0"/>
                    <w:numId w:val="10"/>
                  </w:numPr>
                  <w:spacing w:after="0" w:line="240" w:lineRule="auto"/>
                  <w:ind w:left="360"/>
                </w:pPr>
                <w:r>
                  <w:t>Referral for Tier 2 Intervention</w:t>
                </w:r>
              </w:p>
              <w:p w14:paraId="79DEAE40" w14:textId="77777777" w:rsidR="007A063D" w:rsidRDefault="002D3879">
                <w:pPr>
                  <w:widowControl w:val="0"/>
                  <w:numPr>
                    <w:ilvl w:val="0"/>
                    <w:numId w:val="10"/>
                  </w:numPr>
                  <w:spacing w:after="0" w:line="240" w:lineRule="auto"/>
                  <w:ind w:left="360"/>
                </w:pPr>
                <w:r>
                  <w:t>Other:</w:t>
                </w:r>
              </w:p>
            </w:tc>
            <w:tc>
              <w:tcPr>
                <w:tcW w:w="6060" w:type="dxa"/>
                <w:tcMar>
                  <w:top w:w="100" w:type="dxa"/>
                  <w:left w:w="100" w:type="dxa"/>
                  <w:bottom w:w="100" w:type="dxa"/>
                  <w:right w:w="100" w:type="dxa"/>
                </w:tcMar>
              </w:tcPr>
              <w:p w14:paraId="6ECFBE17" w14:textId="77777777" w:rsidR="007A063D" w:rsidRDefault="002D3879">
                <w:pPr>
                  <w:widowControl w:val="0"/>
                  <w:numPr>
                    <w:ilvl w:val="0"/>
                    <w:numId w:val="3"/>
                  </w:numPr>
                  <w:spacing w:after="0" w:line="240" w:lineRule="auto"/>
                  <w:ind w:left="360"/>
                </w:pPr>
                <w:r>
                  <w:t>Initial meeting with the student</w:t>
                </w:r>
              </w:p>
              <w:p w14:paraId="32BC677A" w14:textId="77777777" w:rsidR="007A063D" w:rsidRDefault="002D3879">
                <w:pPr>
                  <w:widowControl w:val="0"/>
                  <w:numPr>
                    <w:ilvl w:val="0"/>
                    <w:numId w:val="3"/>
                  </w:numPr>
                  <w:spacing w:after="0" w:line="240" w:lineRule="auto"/>
                  <w:ind w:left="360"/>
                </w:pPr>
                <w:r>
                  <w:t>Information gathering if needed</w:t>
                </w:r>
              </w:p>
              <w:p w14:paraId="00DA7530" w14:textId="77777777" w:rsidR="007A063D" w:rsidRDefault="002D3879">
                <w:pPr>
                  <w:widowControl w:val="0"/>
                  <w:numPr>
                    <w:ilvl w:val="0"/>
                    <w:numId w:val="5"/>
                  </w:numPr>
                  <w:spacing w:after="0" w:line="240" w:lineRule="auto"/>
                  <w:ind w:left="360"/>
                </w:pPr>
                <w:r>
                  <w:t>Applies decision-making criteria</w:t>
                </w:r>
              </w:p>
              <w:p w14:paraId="57CE58F3" w14:textId="77777777" w:rsidR="007A063D" w:rsidRDefault="002D3879">
                <w:pPr>
                  <w:widowControl w:val="0"/>
                  <w:numPr>
                    <w:ilvl w:val="0"/>
                    <w:numId w:val="5"/>
                  </w:numPr>
                  <w:spacing w:after="0" w:line="240" w:lineRule="auto"/>
                  <w:ind w:left="360"/>
                </w:pPr>
                <w:r>
                  <w:t>Determines a next step</w:t>
                </w:r>
              </w:p>
              <w:p w14:paraId="22374A0E" w14:textId="77777777" w:rsidR="007A063D" w:rsidRDefault="002D3879">
                <w:pPr>
                  <w:widowControl w:val="0"/>
                  <w:numPr>
                    <w:ilvl w:val="1"/>
                    <w:numId w:val="5"/>
                  </w:numPr>
                  <w:spacing w:after="0" w:line="240" w:lineRule="auto"/>
                  <w:ind w:left="720"/>
                </w:pPr>
                <w:r>
                  <w:t>Disciplinary response</w:t>
                </w:r>
              </w:p>
              <w:p w14:paraId="3E20CFFB" w14:textId="77777777" w:rsidR="007A063D" w:rsidRDefault="002D3879">
                <w:pPr>
                  <w:widowControl w:val="0"/>
                  <w:numPr>
                    <w:ilvl w:val="1"/>
                    <w:numId w:val="5"/>
                  </w:numPr>
                  <w:spacing w:after="0" w:line="240" w:lineRule="auto"/>
                  <w:ind w:left="720"/>
                </w:pPr>
                <w:r>
                  <w:t>Intervention referral</w:t>
                </w:r>
              </w:p>
              <w:p w14:paraId="0BD7A24F" w14:textId="77777777" w:rsidR="007A063D" w:rsidRDefault="002D3879">
                <w:pPr>
                  <w:widowControl w:val="0"/>
                  <w:numPr>
                    <w:ilvl w:val="1"/>
                    <w:numId w:val="5"/>
                  </w:numPr>
                  <w:spacing w:after="0" w:line="240" w:lineRule="auto"/>
                  <w:ind w:left="720"/>
                </w:pPr>
                <w:r>
                  <w:t>Restorative activity</w:t>
                </w:r>
              </w:p>
              <w:p w14:paraId="6A7A672B" w14:textId="77777777" w:rsidR="007A063D" w:rsidRDefault="002D3879">
                <w:pPr>
                  <w:widowControl w:val="0"/>
                  <w:numPr>
                    <w:ilvl w:val="1"/>
                    <w:numId w:val="5"/>
                  </w:numPr>
                  <w:spacing w:after="0" w:line="240" w:lineRule="auto"/>
                  <w:ind w:left="720"/>
                </w:pPr>
                <w:r>
                  <w:t>Restorative meeting with teacher(s)/staff</w:t>
                </w:r>
              </w:p>
              <w:p w14:paraId="74D4DED8" w14:textId="77777777" w:rsidR="007A063D" w:rsidRDefault="002D3879">
                <w:pPr>
                  <w:widowControl w:val="0"/>
                  <w:numPr>
                    <w:ilvl w:val="1"/>
                    <w:numId w:val="5"/>
                  </w:numPr>
                  <w:spacing w:after="0" w:line="240" w:lineRule="auto"/>
                  <w:ind w:left="720"/>
                </w:pPr>
                <w:r>
                  <w:t>Area level problem solving support</w:t>
                </w:r>
              </w:p>
              <w:p w14:paraId="2575F8D6" w14:textId="77777777" w:rsidR="007A063D" w:rsidRDefault="002D3879">
                <w:pPr>
                  <w:widowControl w:val="0"/>
                  <w:numPr>
                    <w:ilvl w:val="0"/>
                    <w:numId w:val="5"/>
                  </w:numPr>
                  <w:spacing w:after="0" w:line="240" w:lineRule="auto"/>
                  <w:ind w:left="360"/>
                </w:pPr>
                <w:r>
                  <w:t>Contact caregiver</w:t>
                </w:r>
              </w:p>
              <w:p w14:paraId="39D7E0AA" w14:textId="77777777" w:rsidR="007A063D" w:rsidRDefault="002D3879">
                <w:pPr>
                  <w:widowControl w:val="0"/>
                  <w:numPr>
                    <w:ilvl w:val="0"/>
                    <w:numId w:val="5"/>
                  </w:numPr>
                  <w:spacing w:after="0" w:line="240" w:lineRule="auto"/>
                  <w:ind w:left="360"/>
                </w:pPr>
                <w:r>
                  <w:t xml:space="preserve">Enters decision into the Student Information System </w:t>
                </w:r>
              </w:p>
              <w:p w14:paraId="29D2B911" w14:textId="77777777" w:rsidR="007A063D" w:rsidRDefault="002D3879">
                <w:pPr>
                  <w:widowControl w:val="0"/>
                  <w:numPr>
                    <w:ilvl w:val="0"/>
                    <w:numId w:val="5"/>
                  </w:numPr>
                  <w:spacing w:after="0" w:line="240" w:lineRule="auto"/>
                  <w:ind w:left="360"/>
                </w:pPr>
                <w:r>
                  <w:t>Follows up with staff member</w:t>
                </w:r>
              </w:p>
            </w:tc>
          </w:tr>
        </w:tbl>
      </w:sdtContent>
    </w:sdt>
    <w:p w14:paraId="2916B706" w14:textId="77777777" w:rsidR="007A063D" w:rsidRDefault="007A063D">
      <w:pPr>
        <w:widowControl w:val="0"/>
        <w:spacing w:after="0"/>
      </w:pPr>
    </w:p>
    <w:p w14:paraId="67782463" w14:textId="77777777" w:rsidR="007A063D" w:rsidRDefault="007A063D">
      <w:pPr>
        <w:widowControl w:val="0"/>
        <w:pBdr>
          <w:top w:val="nil"/>
          <w:left w:val="nil"/>
          <w:bottom w:val="nil"/>
          <w:right w:val="nil"/>
          <w:between w:val="nil"/>
        </w:pBdr>
        <w:spacing w:after="0"/>
      </w:pPr>
    </w:p>
    <w:p w14:paraId="0718E78C" w14:textId="77777777" w:rsidR="007A063D" w:rsidRDefault="007A063D">
      <w:pPr>
        <w:widowControl w:val="0"/>
        <w:pBdr>
          <w:top w:val="nil"/>
          <w:left w:val="nil"/>
          <w:bottom w:val="nil"/>
          <w:right w:val="nil"/>
          <w:between w:val="nil"/>
        </w:pBdr>
        <w:spacing w:after="0"/>
      </w:pPr>
    </w:p>
    <w:p w14:paraId="6177A9D1" w14:textId="77777777" w:rsidR="007A063D" w:rsidRDefault="002D3879">
      <w:pPr>
        <w:widowControl w:val="0"/>
        <w:pBdr>
          <w:top w:val="nil"/>
          <w:left w:val="nil"/>
          <w:bottom w:val="nil"/>
          <w:right w:val="nil"/>
          <w:between w:val="nil"/>
        </w:pBdr>
        <w:spacing w:after="0"/>
        <w:rPr>
          <w:b/>
        </w:rPr>
      </w:pPr>
      <w:r>
        <w:rPr>
          <w:b/>
        </w:rPr>
        <w:t>Additional Notes:</w:t>
      </w:r>
    </w:p>
    <w:p w14:paraId="46BAAD76" w14:textId="77777777" w:rsidR="007A063D" w:rsidRDefault="007A063D">
      <w:pPr>
        <w:widowControl w:val="0"/>
        <w:pBdr>
          <w:top w:val="nil"/>
          <w:left w:val="nil"/>
          <w:bottom w:val="nil"/>
          <w:right w:val="nil"/>
          <w:between w:val="nil"/>
        </w:pBdr>
        <w:spacing w:after="0"/>
      </w:pPr>
    </w:p>
    <w:p w14:paraId="029D6F59" w14:textId="77777777" w:rsidR="007A063D" w:rsidRDefault="007A063D">
      <w:pPr>
        <w:widowControl w:val="0"/>
        <w:pBdr>
          <w:top w:val="nil"/>
          <w:left w:val="nil"/>
          <w:bottom w:val="nil"/>
          <w:right w:val="nil"/>
          <w:between w:val="nil"/>
        </w:pBdr>
        <w:spacing w:after="0"/>
      </w:pPr>
    </w:p>
    <w:p w14:paraId="6CC556E3" w14:textId="77777777" w:rsidR="007A063D" w:rsidRDefault="007A063D">
      <w:pPr>
        <w:widowControl w:val="0"/>
        <w:pBdr>
          <w:top w:val="nil"/>
          <w:left w:val="nil"/>
          <w:bottom w:val="nil"/>
          <w:right w:val="nil"/>
          <w:between w:val="nil"/>
        </w:pBdr>
        <w:spacing w:after="0"/>
      </w:pPr>
    </w:p>
    <w:p w14:paraId="69A32D17" w14:textId="77777777" w:rsidR="007A063D" w:rsidRDefault="007A063D">
      <w:pPr>
        <w:widowControl w:val="0"/>
        <w:pBdr>
          <w:top w:val="nil"/>
          <w:left w:val="nil"/>
          <w:bottom w:val="nil"/>
          <w:right w:val="nil"/>
          <w:between w:val="nil"/>
        </w:pBdr>
        <w:spacing w:after="0"/>
      </w:pPr>
    </w:p>
    <w:p w14:paraId="3405A80B" w14:textId="77777777" w:rsidR="007A063D" w:rsidRDefault="007A063D">
      <w:pPr>
        <w:widowControl w:val="0"/>
        <w:pBdr>
          <w:top w:val="nil"/>
          <w:left w:val="nil"/>
          <w:bottom w:val="nil"/>
          <w:right w:val="nil"/>
          <w:between w:val="nil"/>
        </w:pBdr>
        <w:spacing w:after="0"/>
      </w:pPr>
    </w:p>
    <w:p w14:paraId="580C7BEC" w14:textId="77777777" w:rsidR="007A063D" w:rsidRDefault="007A063D">
      <w:pPr>
        <w:widowControl w:val="0"/>
        <w:pBdr>
          <w:top w:val="nil"/>
          <w:left w:val="nil"/>
          <w:bottom w:val="nil"/>
          <w:right w:val="nil"/>
          <w:between w:val="nil"/>
        </w:pBdr>
        <w:spacing w:after="0"/>
      </w:pPr>
    </w:p>
    <w:p w14:paraId="71FAE2F9" w14:textId="77777777" w:rsidR="007A063D" w:rsidRDefault="007A063D">
      <w:pPr>
        <w:widowControl w:val="0"/>
        <w:pBdr>
          <w:top w:val="nil"/>
          <w:left w:val="nil"/>
          <w:bottom w:val="nil"/>
          <w:right w:val="nil"/>
          <w:between w:val="nil"/>
        </w:pBdr>
        <w:spacing w:after="0"/>
      </w:pPr>
    </w:p>
    <w:p w14:paraId="40E26D48" w14:textId="77777777" w:rsidR="007A063D" w:rsidRDefault="007A063D">
      <w:pPr>
        <w:widowControl w:val="0"/>
        <w:pBdr>
          <w:top w:val="nil"/>
          <w:left w:val="nil"/>
          <w:bottom w:val="nil"/>
          <w:right w:val="nil"/>
          <w:between w:val="nil"/>
        </w:pBdr>
        <w:spacing w:after="0"/>
      </w:pPr>
    </w:p>
    <w:p w14:paraId="498742B1" w14:textId="77777777" w:rsidR="007A063D" w:rsidRDefault="007A063D">
      <w:pPr>
        <w:widowControl w:val="0"/>
        <w:pBdr>
          <w:top w:val="nil"/>
          <w:left w:val="nil"/>
          <w:bottom w:val="nil"/>
          <w:right w:val="nil"/>
          <w:between w:val="nil"/>
        </w:pBdr>
        <w:spacing w:after="0"/>
      </w:pPr>
    </w:p>
    <w:p w14:paraId="65164A7A" w14:textId="77777777" w:rsidR="007A063D" w:rsidRDefault="007A063D">
      <w:pPr>
        <w:widowControl w:val="0"/>
        <w:pBdr>
          <w:top w:val="nil"/>
          <w:left w:val="nil"/>
          <w:bottom w:val="nil"/>
          <w:right w:val="nil"/>
          <w:between w:val="nil"/>
        </w:pBdr>
        <w:spacing w:after="0"/>
      </w:pPr>
    </w:p>
    <w:p w14:paraId="233423C8" w14:textId="77777777" w:rsidR="007A063D" w:rsidRDefault="007A063D">
      <w:pPr>
        <w:widowControl w:val="0"/>
        <w:pBdr>
          <w:top w:val="nil"/>
          <w:left w:val="nil"/>
          <w:bottom w:val="nil"/>
          <w:right w:val="nil"/>
          <w:between w:val="nil"/>
        </w:pBdr>
        <w:spacing w:after="0"/>
      </w:pPr>
    </w:p>
    <w:p w14:paraId="224D73FE" w14:textId="77777777" w:rsidR="007A063D" w:rsidRDefault="007A063D">
      <w:pPr>
        <w:widowControl w:val="0"/>
        <w:pBdr>
          <w:top w:val="nil"/>
          <w:left w:val="nil"/>
          <w:bottom w:val="nil"/>
          <w:right w:val="nil"/>
          <w:between w:val="nil"/>
        </w:pBdr>
        <w:spacing w:after="0"/>
      </w:pPr>
    </w:p>
    <w:p w14:paraId="1067A3EE" w14:textId="77777777" w:rsidR="007A063D" w:rsidRDefault="007A063D">
      <w:pPr>
        <w:widowControl w:val="0"/>
        <w:pBdr>
          <w:top w:val="nil"/>
          <w:left w:val="nil"/>
          <w:bottom w:val="nil"/>
          <w:right w:val="nil"/>
          <w:between w:val="nil"/>
        </w:pBdr>
        <w:spacing w:after="0"/>
      </w:pPr>
    </w:p>
    <w:p w14:paraId="73088DF7" w14:textId="77777777" w:rsidR="007A063D" w:rsidRDefault="002D3879">
      <w:pPr>
        <w:widowControl w:val="0"/>
        <w:pBdr>
          <w:top w:val="nil"/>
          <w:left w:val="nil"/>
          <w:bottom w:val="nil"/>
          <w:right w:val="nil"/>
          <w:between w:val="nil"/>
        </w:pBdr>
        <w:spacing w:after="0"/>
        <w:jc w:val="center"/>
        <w:rPr>
          <w:b/>
          <w:sz w:val="26"/>
          <w:szCs w:val="26"/>
        </w:rPr>
      </w:pPr>
      <w:r>
        <w:rPr>
          <w:b/>
          <w:sz w:val="26"/>
          <w:szCs w:val="26"/>
        </w:rPr>
        <w:t>Narrative Description</w:t>
      </w:r>
    </w:p>
    <w:p w14:paraId="2A3B38E3" w14:textId="77777777" w:rsidR="007A063D" w:rsidRDefault="007A063D">
      <w:pPr>
        <w:widowControl w:val="0"/>
        <w:spacing w:after="0"/>
      </w:pPr>
    </w:p>
    <w:sdt>
      <w:sdtPr>
        <w:tag w:val="goog_rdk_4"/>
        <w:id w:val="1826768018"/>
        <w:lock w:val="contentLocked"/>
      </w:sdtPr>
      <w:sdtEndPr/>
      <w:sdtContent>
        <w:tbl>
          <w:tblPr>
            <w:tblStyle w:val="ac"/>
            <w:tblW w:w="14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3"/>
            <w:gridCol w:w="4704"/>
            <w:gridCol w:w="4704"/>
          </w:tblGrid>
          <w:tr w:rsidR="007A063D" w14:paraId="0AF41919" w14:textId="77777777">
            <w:tc>
              <w:tcPr>
                <w:tcW w:w="4704" w:type="dxa"/>
                <w:tcMar>
                  <w:top w:w="100" w:type="dxa"/>
                  <w:left w:w="100" w:type="dxa"/>
                  <w:bottom w:w="100" w:type="dxa"/>
                  <w:right w:w="100" w:type="dxa"/>
                </w:tcMar>
              </w:tcPr>
              <w:p w14:paraId="3D02358E" w14:textId="77777777" w:rsidR="007A063D" w:rsidRDefault="002D3879">
                <w:pPr>
                  <w:widowControl w:val="0"/>
                  <w:numPr>
                    <w:ilvl w:val="0"/>
                    <w:numId w:val="4"/>
                  </w:numPr>
                  <w:spacing w:after="0" w:line="240" w:lineRule="auto"/>
                  <w:ind w:left="360"/>
                </w:pPr>
                <w:r>
                  <w:t xml:space="preserve">What was happening in the class/area just before the behavior occurred? </w:t>
                </w:r>
              </w:p>
            </w:tc>
            <w:tc>
              <w:tcPr>
                <w:tcW w:w="4704" w:type="dxa"/>
                <w:tcMar>
                  <w:top w:w="100" w:type="dxa"/>
                  <w:left w:w="100" w:type="dxa"/>
                  <w:bottom w:w="100" w:type="dxa"/>
                  <w:right w:w="100" w:type="dxa"/>
                </w:tcMar>
              </w:tcPr>
              <w:p w14:paraId="18CD614E" w14:textId="77777777" w:rsidR="007A063D" w:rsidRDefault="002D3879">
                <w:pPr>
                  <w:widowControl w:val="0"/>
                  <w:numPr>
                    <w:ilvl w:val="0"/>
                    <w:numId w:val="4"/>
                  </w:numPr>
                  <w:spacing w:after="0" w:line="240" w:lineRule="auto"/>
                  <w:ind w:left="360"/>
                </w:pPr>
                <w:r>
                  <w:t>What did the student say &amp; do that was a concern.</w:t>
                </w:r>
              </w:p>
            </w:tc>
            <w:tc>
              <w:tcPr>
                <w:tcW w:w="4704" w:type="dxa"/>
                <w:tcMar>
                  <w:top w:w="100" w:type="dxa"/>
                  <w:left w:w="100" w:type="dxa"/>
                  <w:bottom w:w="100" w:type="dxa"/>
                  <w:right w:w="100" w:type="dxa"/>
                </w:tcMar>
              </w:tcPr>
              <w:p w14:paraId="1A1AA336" w14:textId="77777777" w:rsidR="007A063D" w:rsidRDefault="002D3879">
                <w:pPr>
                  <w:widowControl w:val="0"/>
                  <w:numPr>
                    <w:ilvl w:val="0"/>
                    <w:numId w:val="4"/>
                  </w:numPr>
                  <w:spacing w:after="0" w:line="240" w:lineRule="auto"/>
                  <w:ind w:left="360"/>
                </w:pPr>
                <w:r>
                  <w:t>What did you (or others) say &amp; do in response to the student?</w:t>
                </w:r>
              </w:p>
            </w:tc>
          </w:tr>
          <w:tr w:rsidR="007A063D" w14:paraId="50F2F48C" w14:textId="77777777">
            <w:tc>
              <w:tcPr>
                <w:tcW w:w="4704" w:type="dxa"/>
                <w:tcMar>
                  <w:top w:w="100" w:type="dxa"/>
                  <w:left w:w="100" w:type="dxa"/>
                  <w:bottom w:w="100" w:type="dxa"/>
                  <w:right w:w="100" w:type="dxa"/>
                </w:tcMar>
              </w:tcPr>
              <w:p w14:paraId="51739CB0" w14:textId="77777777" w:rsidR="007A063D" w:rsidRDefault="002D3879">
                <w:pPr>
                  <w:spacing w:after="0" w:line="240" w:lineRule="auto"/>
                  <w:jc w:val="both"/>
                  <w:rPr>
                    <w:i/>
                  </w:rPr>
                </w:pPr>
                <w:r>
                  <w:rPr>
                    <w:i/>
                  </w:rPr>
                  <w:t>Provided the class with instructions to begin an independent assignment</w:t>
                </w:r>
              </w:p>
              <w:p w14:paraId="5B4EE626" w14:textId="77777777" w:rsidR="007A063D" w:rsidRDefault="007A063D">
                <w:pPr>
                  <w:spacing w:after="0" w:line="240" w:lineRule="auto"/>
                  <w:jc w:val="both"/>
                  <w:rPr>
                    <w:i/>
                  </w:rPr>
                </w:pPr>
              </w:p>
              <w:p w14:paraId="7CE03451" w14:textId="77777777" w:rsidR="007A063D" w:rsidRDefault="007A063D">
                <w:pPr>
                  <w:spacing w:after="0" w:line="240" w:lineRule="auto"/>
                  <w:jc w:val="both"/>
                  <w:rPr>
                    <w:i/>
                  </w:rPr>
                </w:pPr>
              </w:p>
              <w:p w14:paraId="4043F293" w14:textId="77777777" w:rsidR="007A063D" w:rsidRDefault="007A063D">
                <w:pPr>
                  <w:spacing w:after="0" w:line="240" w:lineRule="auto"/>
                  <w:jc w:val="both"/>
                  <w:rPr>
                    <w:i/>
                  </w:rPr>
                </w:pPr>
              </w:p>
            </w:tc>
            <w:tc>
              <w:tcPr>
                <w:tcW w:w="4704" w:type="dxa"/>
                <w:tcMar>
                  <w:top w:w="100" w:type="dxa"/>
                  <w:left w:w="100" w:type="dxa"/>
                  <w:bottom w:w="100" w:type="dxa"/>
                  <w:right w:w="100" w:type="dxa"/>
                </w:tcMar>
              </w:tcPr>
              <w:p w14:paraId="09BDC1A7" w14:textId="77777777" w:rsidR="007A063D" w:rsidRDefault="002D3879">
                <w:pPr>
                  <w:widowControl w:val="0"/>
                  <w:spacing w:after="0" w:line="240" w:lineRule="auto"/>
                  <w:rPr>
                    <w:i/>
                  </w:rPr>
                </w:pPr>
                <w:r>
                  <w:rPr>
                    <w:i/>
                  </w:rPr>
                  <w:t xml:space="preserve"> J.R  was talking to the students in the area and did not start the task</w:t>
                </w:r>
              </w:p>
            </w:tc>
            <w:tc>
              <w:tcPr>
                <w:tcW w:w="4704" w:type="dxa"/>
                <w:tcMar>
                  <w:top w:w="100" w:type="dxa"/>
                  <w:left w:w="100" w:type="dxa"/>
                  <w:bottom w:w="100" w:type="dxa"/>
                  <w:right w:w="100" w:type="dxa"/>
                </w:tcMar>
              </w:tcPr>
              <w:p w14:paraId="4FBAEBC0" w14:textId="77777777" w:rsidR="007A063D" w:rsidRDefault="002D3879">
                <w:pPr>
                  <w:spacing w:after="0" w:line="240" w:lineRule="auto"/>
                  <w:jc w:val="both"/>
                  <w:rPr>
                    <w:i/>
                  </w:rPr>
                </w:pPr>
                <w:r>
                  <w:rPr>
                    <w:i/>
                  </w:rPr>
                  <w:t xml:space="preserve">Checked on other students and then spoke privately to J.R about getting started with the task.  Then proceeded to move around the classroom </w:t>
                </w:r>
              </w:p>
            </w:tc>
          </w:tr>
        </w:tbl>
      </w:sdtContent>
    </w:sdt>
    <w:p w14:paraId="139C89DC" w14:textId="77777777" w:rsidR="007A063D" w:rsidRDefault="007A063D">
      <w:pPr>
        <w:widowControl w:val="0"/>
        <w:spacing w:after="0"/>
      </w:pPr>
    </w:p>
    <w:p w14:paraId="77617F15" w14:textId="77777777" w:rsidR="007A063D" w:rsidRDefault="002D3879">
      <w:pPr>
        <w:widowControl w:val="0"/>
        <w:spacing w:after="0"/>
      </w:pPr>
      <w:r>
        <w:t>If applicable, continue answering 4-7</w:t>
      </w:r>
    </w:p>
    <w:sdt>
      <w:sdtPr>
        <w:tag w:val="goog_rdk_5"/>
        <w:id w:val="1641313054"/>
        <w:lock w:val="contentLocked"/>
      </w:sdtPr>
      <w:sdtEndPr/>
      <w:sdtContent>
        <w:tbl>
          <w:tblPr>
            <w:tblStyle w:val="ad"/>
            <w:tblW w:w="14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6"/>
            <w:gridCol w:w="7056"/>
          </w:tblGrid>
          <w:tr w:rsidR="007A063D" w14:paraId="3D694527" w14:textId="77777777">
            <w:tc>
              <w:tcPr>
                <w:tcW w:w="7056" w:type="dxa"/>
                <w:tcMar>
                  <w:top w:w="100" w:type="dxa"/>
                  <w:left w:w="100" w:type="dxa"/>
                  <w:bottom w:w="100" w:type="dxa"/>
                  <w:right w:w="100" w:type="dxa"/>
                </w:tcMar>
              </w:tcPr>
              <w:p w14:paraId="72553160" w14:textId="77777777" w:rsidR="007A063D" w:rsidRDefault="002D3879">
                <w:pPr>
                  <w:widowControl w:val="0"/>
                  <w:numPr>
                    <w:ilvl w:val="0"/>
                    <w:numId w:val="4"/>
                  </w:numPr>
                  <w:spacing w:after="0" w:line="240" w:lineRule="auto"/>
                  <w:ind w:left="360"/>
                </w:pPr>
                <w:r>
                  <w:t xml:space="preserve"> What did the student say &amp; do after you responded?</w:t>
                </w:r>
              </w:p>
            </w:tc>
            <w:tc>
              <w:tcPr>
                <w:tcW w:w="7056" w:type="dxa"/>
                <w:tcMar>
                  <w:top w:w="100" w:type="dxa"/>
                  <w:left w:w="100" w:type="dxa"/>
                  <w:bottom w:w="100" w:type="dxa"/>
                  <w:right w:w="100" w:type="dxa"/>
                </w:tcMar>
              </w:tcPr>
              <w:p w14:paraId="49542DAE" w14:textId="77777777" w:rsidR="007A063D" w:rsidRDefault="002D3879">
                <w:pPr>
                  <w:widowControl w:val="0"/>
                  <w:spacing w:after="0" w:line="240" w:lineRule="auto"/>
                </w:pPr>
                <w:r>
                  <w:t>5.  What did you (or others) say &amp; do in response to the student?</w:t>
                </w:r>
              </w:p>
            </w:tc>
          </w:tr>
          <w:tr w:rsidR="007A063D" w14:paraId="7918FF6B" w14:textId="77777777">
            <w:tc>
              <w:tcPr>
                <w:tcW w:w="7056" w:type="dxa"/>
                <w:tcMar>
                  <w:top w:w="100" w:type="dxa"/>
                  <w:left w:w="100" w:type="dxa"/>
                  <w:bottom w:w="100" w:type="dxa"/>
                  <w:right w:w="100" w:type="dxa"/>
                </w:tcMar>
              </w:tcPr>
              <w:p w14:paraId="0A8EB3F3" w14:textId="77777777" w:rsidR="007A063D" w:rsidRDefault="002D3879">
                <w:pPr>
                  <w:widowControl w:val="0"/>
                  <w:spacing w:after="0" w:line="240" w:lineRule="auto"/>
                  <w:rPr>
                    <w:i/>
                  </w:rPr>
                </w:pPr>
                <w:r>
                  <w:rPr>
                    <w:i/>
                  </w:rPr>
                  <w:t>J.R. sat for a few minutes, then got up  and was walking to different areas in the classroom, looking at things and talking to students in the area</w:t>
                </w:r>
              </w:p>
            </w:tc>
            <w:tc>
              <w:tcPr>
                <w:tcW w:w="7056" w:type="dxa"/>
                <w:tcMar>
                  <w:top w:w="100" w:type="dxa"/>
                  <w:left w:w="100" w:type="dxa"/>
                  <w:bottom w:w="100" w:type="dxa"/>
                  <w:right w:w="100" w:type="dxa"/>
                </w:tcMar>
              </w:tcPr>
              <w:p w14:paraId="1F9A2F65" w14:textId="77777777" w:rsidR="007A063D" w:rsidRDefault="002D3879">
                <w:pPr>
                  <w:spacing w:after="0" w:line="240" w:lineRule="auto"/>
                  <w:jc w:val="both"/>
                  <w:rPr>
                    <w:i/>
                  </w:rPr>
                </w:pPr>
                <w:r>
                  <w:rPr>
                    <w:i/>
                  </w:rPr>
                  <w:t>Moved closer to J.R. and instructed to remain in seat and complete the assignment. Offered to assist with getting started on the assignment (do you need help getting started?Do you understand what you are supposed to be doing?)</w:t>
                </w:r>
              </w:p>
            </w:tc>
          </w:tr>
        </w:tbl>
      </w:sdtContent>
    </w:sdt>
    <w:p w14:paraId="4F0BA1E2" w14:textId="77777777" w:rsidR="007A063D" w:rsidRDefault="007A063D">
      <w:pPr>
        <w:widowControl w:val="0"/>
        <w:spacing w:after="0"/>
      </w:pPr>
    </w:p>
    <w:sdt>
      <w:sdtPr>
        <w:tag w:val="goog_rdk_6"/>
        <w:id w:val="1948216827"/>
        <w:lock w:val="contentLocked"/>
      </w:sdtPr>
      <w:sdtEndPr/>
      <w:sdtContent>
        <w:tbl>
          <w:tblPr>
            <w:tblStyle w:val="ae"/>
            <w:tblW w:w="14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6"/>
            <w:gridCol w:w="7056"/>
          </w:tblGrid>
          <w:tr w:rsidR="007A063D" w14:paraId="653B3E49" w14:textId="77777777">
            <w:tc>
              <w:tcPr>
                <w:tcW w:w="7056" w:type="dxa"/>
                <w:tcMar>
                  <w:top w:w="100" w:type="dxa"/>
                  <w:left w:w="100" w:type="dxa"/>
                  <w:bottom w:w="100" w:type="dxa"/>
                  <w:right w:w="100" w:type="dxa"/>
                </w:tcMar>
              </w:tcPr>
              <w:p w14:paraId="0C4E383E" w14:textId="77777777" w:rsidR="007A063D" w:rsidRDefault="002D3879">
                <w:pPr>
                  <w:widowControl w:val="0"/>
                  <w:spacing w:after="0" w:line="240" w:lineRule="auto"/>
                </w:pPr>
                <w:r>
                  <w:t>6. If the concern continued, what did the student say &amp; do after you responded?</w:t>
                </w:r>
              </w:p>
            </w:tc>
            <w:tc>
              <w:tcPr>
                <w:tcW w:w="7056" w:type="dxa"/>
                <w:tcMar>
                  <w:top w:w="100" w:type="dxa"/>
                  <w:left w:w="100" w:type="dxa"/>
                  <w:bottom w:w="100" w:type="dxa"/>
                  <w:right w:w="100" w:type="dxa"/>
                </w:tcMar>
              </w:tcPr>
              <w:p w14:paraId="2FD04D89" w14:textId="77777777" w:rsidR="007A063D" w:rsidRDefault="002D3879">
                <w:pPr>
                  <w:widowControl w:val="0"/>
                  <w:spacing w:after="0" w:line="240" w:lineRule="auto"/>
                </w:pPr>
                <w:r>
                  <w:t>7. What did you say or do in response to the student / how did it conclude?</w:t>
                </w:r>
              </w:p>
            </w:tc>
          </w:tr>
          <w:tr w:rsidR="007A063D" w14:paraId="4F057400" w14:textId="77777777">
            <w:tc>
              <w:tcPr>
                <w:tcW w:w="7056" w:type="dxa"/>
                <w:tcMar>
                  <w:top w:w="100" w:type="dxa"/>
                  <w:left w:w="100" w:type="dxa"/>
                  <w:bottom w:w="100" w:type="dxa"/>
                  <w:right w:w="100" w:type="dxa"/>
                </w:tcMar>
              </w:tcPr>
              <w:p w14:paraId="2CD1553B" w14:textId="77777777" w:rsidR="007A063D" w:rsidRDefault="002D3879">
                <w:pPr>
                  <w:widowControl w:val="0"/>
                  <w:spacing w:after="0" w:line="240" w:lineRule="auto"/>
                </w:pPr>
                <w:r>
                  <w:t>Told me to ‘mind my business’  Then said ‘I’m not interested in doing your stupid assignment, go help one of those losers and leave me alone’</w:t>
                </w:r>
              </w:p>
            </w:tc>
            <w:tc>
              <w:tcPr>
                <w:tcW w:w="7056" w:type="dxa"/>
                <w:tcMar>
                  <w:top w:w="100" w:type="dxa"/>
                  <w:left w:w="100" w:type="dxa"/>
                  <w:bottom w:w="100" w:type="dxa"/>
                  <w:right w:w="100" w:type="dxa"/>
                </w:tcMar>
              </w:tcPr>
              <w:p w14:paraId="75BF82AF" w14:textId="77777777" w:rsidR="007A063D" w:rsidRDefault="002D3879">
                <w:pPr>
                  <w:spacing w:after="0" w:line="240" w:lineRule="auto"/>
                  <w:jc w:val="both"/>
                  <w:rPr>
                    <w:i/>
                  </w:rPr>
                </w:pPr>
                <w:r>
                  <w:rPr>
                    <w:i/>
                  </w:rPr>
                  <w:t>At this point, J.R. was fully occupying my attention and I was not able to continue instructing other students.</w:t>
                </w:r>
              </w:p>
            </w:tc>
          </w:tr>
        </w:tbl>
      </w:sdtContent>
    </w:sdt>
    <w:p w14:paraId="1F400ABB" w14:textId="77777777" w:rsidR="007A063D" w:rsidRDefault="007A063D">
      <w:pPr>
        <w:widowControl w:val="0"/>
        <w:spacing w:after="0"/>
      </w:pPr>
    </w:p>
    <w:p w14:paraId="76E85C88" w14:textId="77777777" w:rsidR="007A063D" w:rsidRDefault="007A063D">
      <w:pPr>
        <w:widowControl w:val="0"/>
        <w:spacing w:after="0"/>
      </w:pPr>
    </w:p>
    <w:p w14:paraId="4B32BAE0" w14:textId="77777777" w:rsidR="007A063D" w:rsidRDefault="007A063D">
      <w:pPr>
        <w:widowControl w:val="0"/>
        <w:spacing w:after="0"/>
      </w:pPr>
    </w:p>
    <w:sdt>
      <w:sdtPr>
        <w:tag w:val="goog_rdk_7"/>
        <w:id w:val="-341259776"/>
        <w:lock w:val="contentLocked"/>
      </w:sdtPr>
      <w:sdtEndPr/>
      <w:sdtContent>
        <w:tbl>
          <w:tblPr>
            <w:tblStyle w:val="af"/>
            <w:tblW w:w="14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6"/>
            <w:gridCol w:w="7056"/>
          </w:tblGrid>
          <w:tr w:rsidR="007A063D" w14:paraId="030C3884" w14:textId="77777777">
            <w:tc>
              <w:tcPr>
                <w:tcW w:w="7056" w:type="dxa"/>
                <w:tcMar>
                  <w:top w:w="100" w:type="dxa"/>
                  <w:left w:w="100" w:type="dxa"/>
                  <w:bottom w:w="100" w:type="dxa"/>
                  <w:right w:w="100" w:type="dxa"/>
                </w:tcMar>
              </w:tcPr>
              <w:p w14:paraId="74380BBF" w14:textId="77777777" w:rsidR="007A063D" w:rsidRDefault="002D3879">
                <w:pPr>
                  <w:widowControl w:val="0"/>
                  <w:spacing w:after="0" w:line="240" w:lineRule="auto"/>
                  <w:rPr>
                    <w:b/>
                  </w:rPr>
                </w:pPr>
                <w:r>
                  <w:rPr>
                    <w:b/>
                  </w:rPr>
                  <w:t>Reflecting on the incident, which function best represents why you think the student engaged in the behavior?</w:t>
                </w:r>
              </w:p>
            </w:tc>
            <w:tc>
              <w:tcPr>
                <w:tcW w:w="7056" w:type="dxa"/>
                <w:tcMar>
                  <w:top w:w="100" w:type="dxa"/>
                  <w:left w:w="100" w:type="dxa"/>
                  <w:bottom w:w="100" w:type="dxa"/>
                  <w:right w:w="100" w:type="dxa"/>
                </w:tcMar>
              </w:tcPr>
              <w:p w14:paraId="25279F91" w14:textId="77777777" w:rsidR="007A063D" w:rsidRDefault="002D3879">
                <w:pPr>
                  <w:widowControl w:val="0"/>
                  <w:numPr>
                    <w:ilvl w:val="0"/>
                    <w:numId w:val="9"/>
                  </w:numPr>
                  <w:spacing w:after="0" w:line="240" w:lineRule="auto"/>
                </w:pPr>
                <w:r>
                  <w:t>Social connection with adults or peers</w:t>
                </w:r>
              </w:p>
              <w:p w14:paraId="7C2136D8" w14:textId="77777777" w:rsidR="007A063D" w:rsidRDefault="002D3879">
                <w:pPr>
                  <w:widowControl w:val="0"/>
                  <w:numPr>
                    <w:ilvl w:val="0"/>
                    <w:numId w:val="9"/>
                  </w:numPr>
                  <w:spacing w:after="0" w:line="240" w:lineRule="auto"/>
                </w:pPr>
                <w:r>
                  <w:t>Disengagement from tasks, request, norms, or routines</w:t>
                </w:r>
              </w:p>
              <w:p w14:paraId="2141ED03" w14:textId="77777777" w:rsidR="007A063D" w:rsidRDefault="002D3879">
                <w:pPr>
                  <w:widowControl w:val="0"/>
                  <w:numPr>
                    <w:ilvl w:val="0"/>
                    <w:numId w:val="9"/>
                  </w:numPr>
                  <w:spacing w:after="0" w:line="240" w:lineRule="auto"/>
                </w:pPr>
                <w:r>
                  <w:t>Regulation of self or others</w:t>
                </w:r>
              </w:p>
              <w:p w14:paraId="792E5F55" w14:textId="77777777" w:rsidR="007A063D" w:rsidRDefault="002D3879">
                <w:pPr>
                  <w:widowControl w:val="0"/>
                  <w:numPr>
                    <w:ilvl w:val="0"/>
                    <w:numId w:val="9"/>
                  </w:numPr>
                  <w:spacing w:after="0" w:line="240" w:lineRule="auto"/>
                </w:pPr>
                <w:r>
                  <w:t>Not sure</w:t>
                </w:r>
              </w:p>
            </w:tc>
          </w:tr>
        </w:tbl>
      </w:sdtContent>
    </w:sdt>
    <w:p w14:paraId="06E0E484" w14:textId="77777777" w:rsidR="007A063D" w:rsidRDefault="007A063D">
      <w:pPr>
        <w:widowControl w:val="0"/>
        <w:pBdr>
          <w:top w:val="nil"/>
          <w:left w:val="nil"/>
          <w:bottom w:val="nil"/>
          <w:right w:val="nil"/>
          <w:between w:val="nil"/>
        </w:pBdr>
        <w:spacing w:after="0"/>
      </w:pPr>
    </w:p>
    <w:p w14:paraId="7CAB5725" w14:textId="77777777" w:rsidR="007A063D" w:rsidRDefault="007A063D"/>
    <w:sectPr w:rsidR="007A063D">
      <w:headerReference w:type="even" r:id="rId8"/>
      <w:headerReference w:type="default" r:id="rId9"/>
      <w:footerReference w:type="even" r:id="rId10"/>
      <w:footerReference w:type="default" r:id="rId11"/>
      <w:headerReference w:type="first" r:id="rId12"/>
      <w:footerReference w:type="first" r:id="rId13"/>
      <w:pgSz w:w="15840" w:h="12240" w:orient="landscape"/>
      <w:pgMar w:top="864" w:right="864" w:bottom="864" w:left="864" w:header="144"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14BCA" w14:textId="77777777" w:rsidR="002D3879" w:rsidRDefault="002D3879">
      <w:pPr>
        <w:spacing w:after="0" w:line="240" w:lineRule="auto"/>
      </w:pPr>
      <w:r>
        <w:separator/>
      </w:r>
    </w:p>
  </w:endnote>
  <w:endnote w:type="continuationSeparator" w:id="0">
    <w:p w14:paraId="2FD71FCF" w14:textId="77777777" w:rsidR="002D3879" w:rsidRDefault="002D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5EB3" w14:textId="77777777" w:rsidR="007A063D" w:rsidRDefault="007A063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E2F6" w14:textId="77777777" w:rsidR="007A063D" w:rsidRDefault="002D3879">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t>NJPBSIS (202</w:t>
    </w:r>
    <w:r>
      <w:rPr>
        <w:sz w:val="18"/>
        <w:szCs w:val="18"/>
      </w:rPr>
      <w:t>5</w:t>
    </w:r>
    <w:r>
      <w:rPr>
        <w:color w:val="000000"/>
        <w:sz w:val="18"/>
        <w:szCs w:val="18"/>
      </w:rPr>
      <w:t>-202</w:t>
    </w:r>
    <w:r>
      <w:rPr>
        <w:sz w:val="18"/>
        <w:szCs w:val="18"/>
      </w:rPr>
      <w:t>6</w:t>
    </w:r>
    <w:r>
      <w:rPr>
        <w:color w:val="000000"/>
        <w:sz w:val="18"/>
        <w:szCs w:val="18"/>
      </w:rPr>
      <w:t xml:space="preserve">).  NJ PBSIS is sponsored by the New Jersey Department of Education, Office of Special Education in collaboration with the Boggs Center, Rutgers University. </w:t>
    </w:r>
  </w:p>
  <w:p w14:paraId="62C3E85B" w14:textId="77777777" w:rsidR="007A063D" w:rsidRDefault="002D3879">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t>NJ PBSIS is funded by I.D.E.A., Part B. www.pbsisnj.org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62FD" w14:textId="77777777" w:rsidR="007A063D" w:rsidRDefault="007A063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2D769" w14:textId="77777777" w:rsidR="002D3879" w:rsidRDefault="002D3879">
      <w:pPr>
        <w:spacing w:after="0" w:line="240" w:lineRule="auto"/>
      </w:pPr>
      <w:r>
        <w:separator/>
      </w:r>
    </w:p>
  </w:footnote>
  <w:footnote w:type="continuationSeparator" w:id="0">
    <w:p w14:paraId="4BE920CE" w14:textId="77777777" w:rsidR="002D3879" w:rsidRDefault="002D3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CA65" w14:textId="77777777" w:rsidR="007A063D" w:rsidRDefault="007A063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C72A" w14:textId="77777777" w:rsidR="007A063D" w:rsidRDefault="002D3879">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24"/>
        <w:szCs w:val="24"/>
      </w:rPr>
    </w:pPr>
    <w:r>
      <w:rPr>
        <w:rFonts w:ascii="Arial" w:eastAsia="Arial" w:hAnsi="Arial" w:cs="Arial"/>
        <w:b/>
        <w:color w:val="000000"/>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C0B4" w14:textId="77777777" w:rsidR="007A063D" w:rsidRDefault="007A063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3E0A"/>
    <w:multiLevelType w:val="multilevel"/>
    <w:tmpl w:val="A0C2B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EE6EBE"/>
    <w:multiLevelType w:val="multilevel"/>
    <w:tmpl w:val="818C4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0769D8"/>
    <w:multiLevelType w:val="multilevel"/>
    <w:tmpl w:val="B5FE82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51D560C"/>
    <w:multiLevelType w:val="multilevel"/>
    <w:tmpl w:val="9FCAA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187CE5"/>
    <w:multiLevelType w:val="multilevel"/>
    <w:tmpl w:val="56C41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8B1F9B"/>
    <w:multiLevelType w:val="multilevel"/>
    <w:tmpl w:val="7438F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DCF353E"/>
    <w:multiLevelType w:val="multilevel"/>
    <w:tmpl w:val="B7C20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A35CE3"/>
    <w:multiLevelType w:val="multilevel"/>
    <w:tmpl w:val="7C540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1391904"/>
    <w:multiLevelType w:val="multilevel"/>
    <w:tmpl w:val="E6C81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7D113F3"/>
    <w:multiLevelType w:val="multilevel"/>
    <w:tmpl w:val="FFDA1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7357823"/>
    <w:multiLevelType w:val="multilevel"/>
    <w:tmpl w:val="58BEF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2791049">
    <w:abstractNumId w:val="5"/>
  </w:num>
  <w:num w:numId="2" w16cid:durableId="1885867842">
    <w:abstractNumId w:val="0"/>
  </w:num>
  <w:num w:numId="3" w16cid:durableId="681125301">
    <w:abstractNumId w:val="4"/>
  </w:num>
  <w:num w:numId="4" w16cid:durableId="1060443686">
    <w:abstractNumId w:val="2"/>
  </w:num>
  <w:num w:numId="5" w16cid:durableId="2034113935">
    <w:abstractNumId w:val="6"/>
  </w:num>
  <w:num w:numId="6" w16cid:durableId="811098405">
    <w:abstractNumId w:val="9"/>
  </w:num>
  <w:num w:numId="7" w16cid:durableId="464196597">
    <w:abstractNumId w:val="7"/>
  </w:num>
  <w:num w:numId="8" w16cid:durableId="665059676">
    <w:abstractNumId w:val="8"/>
  </w:num>
  <w:num w:numId="9" w16cid:durableId="504981973">
    <w:abstractNumId w:val="1"/>
  </w:num>
  <w:num w:numId="10" w16cid:durableId="1547840641">
    <w:abstractNumId w:val="3"/>
  </w:num>
  <w:num w:numId="11" w16cid:durableId="831163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63D"/>
    <w:rsid w:val="002D3879"/>
    <w:rsid w:val="007620B9"/>
    <w:rsid w:val="007A063D"/>
    <w:rsid w:val="007B1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46E49"/>
  <w15:docId w15:val="{07C57A78-EC2B-4260-8231-743FA4CD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spacing w:after="0" w:line="240" w:lineRule="auto"/>
      <w:outlineLvl w:val="1"/>
    </w:pPr>
    <w:rPr>
      <w:rFonts w:ascii="Arial" w:eastAsia="Arial" w:hAnsi="Arial" w:cs="Arial"/>
      <w:b/>
      <w:sz w:val="24"/>
      <w:szCs w:val="24"/>
    </w:rPr>
  </w:style>
  <w:style w:type="paragraph" w:styleId="Heading3">
    <w:name w:val="heading 3"/>
    <w:basedOn w:val="Normal"/>
    <w:next w:val="Normal"/>
    <w:uiPriority w:val="9"/>
    <w:semiHidden/>
    <w:unhideWhenUsed/>
    <w:qFormat/>
    <w:pPr>
      <w:keepNext/>
      <w:tabs>
        <w:tab w:val="left" w:pos="1152"/>
      </w:tabs>
      <w:spacing w:after="0" w:line="240" w:lineRule="auto"/>
      <w:outlineLvl w:val="2"/>
    </w:pPr>
    <w:rPr>
      <w:rFonts w:ascii="Arial" w:eastAsia="Arial" w:hAnsi="Arial" w:cs="Arial"/>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a">
    <w:basedOn w:val="TableNormal"/>
    <w:tblPr>
      <w:tblStyleRowBandSize w:val="1"/>
      <w:tblStyleColBandSize w:val="1"/>
    </w:tblPr>
  </w:style>
  <w:style w:type="paragraph" w:styleId="Footer">
    <w:name w:val="footer"/>
    <w:basedOn w:val="Normal"/>
    <w:link w:val="FooterChar"/>
    <w:uiPriority w:val="99"/>
    <w:unhideWhenUsed/>
    <w:rsid w:val="001E33A4"/>
    <w:pPr>
      <w:tabs>
        <w:tab w:val="center" w:pos="4680"/>
        <w:tab w:val="right" w:pos="9360"/>
      </w:tabs>
      <w:spacing w:after="0" w:line="240" w:lineRule="auto"/>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1E33A4"/>
    <w:rPr>
      <w:rFonts w:asciiTheme="minorHAnsi" w:eastAsiaTheme="minorEastAsia" w:hAnsiTheme="minorHAnsi" w:cs="Times New Roman"/>
    </w:rPr>
  </w:style>
  <w:style w:type="paragraph" w:styleId="ListParagraph">
    <w:name w:val="List Paragraph"/>
    <w:basedOn w:val="Normal"/>
    <w:uiPriority w:val="34"/>
    <w:qFormat/>
    <w:rsid w:val="001E33A4"/>
    <w:pPr>
      <w:ind w:left="720"/>
      <w:contextualSpacing/>
    </w:p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gIcJRFmWRe/3LempxEN2xO/yVg==">CgMxLjAaHwoBMBIaChgICVIUChJ0YWJsZS44dGp2NXpnbXhrY3oaHwoBMRIaChgICVIUChJ0YWJsZS5obTdsNTFzYTVraHUaHwoBMhIaChgICVIUChJ0YWJsZS4yMHA2aHJxNmVkOGEaHgoBMxIZChcICVITChF0YWJsZS5weTFrYzN2NW5nNRofCgE0EhoKGAgJUhQKEnRhYmxlLmlpMWhld2dkMXV1eRofCgE1EhoKGAgJUhQKEnRhYmxlLnY2dmlwNWFtYnduZBofCgE2EhoKGAgJUhQKEnRhYmxlLmN1bDFrYWRwYXZ0ZBofCgE3EhoKGAgJUhQKEnRhYmxlLmxhcXhnM3BnMTRrZzgAciExRDV4aXRCTFJTNk1nUVJFOHpiMzdOTTdCVmdhcTlSY0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3132</Characters>
  <Application>Microsoft Office Word</Application>
  <DocSecurity>0</DocSecurity>
  <Lines>154</Lines>
  <Paragraphs>97</Paragraphs>
  <ScaleCrop>false</ScaleCrop>
  <Company>Rutgers University</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Lohrmann, Sharon</dc:creator>
  <cp:lastModifiedBy>Sharon Lohrmann</cp:lastModifiedBy>
  <cp:revision>3</cp:revision>
  <dcterms:created xsi:type="dcterms:W3CDTF">2025-10-12T13:18:00Z</dcterms:created>
  <dcterms:modified xsi:type="dcterms:W3CDTF">2025-10-12T13:18:00Z</dcterms:modified>
</cp:coreProperties>
</file>