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4C86" w14:textId="5C7143F3" w:rsidR="00B955D1" w:rsidRPr="00F5347A" w:rsidRDefault="00B34D64" w:rsidP="00E1218D">
      <w:pPr>
        <w:jc w:val="center"/>
        <w:rPr>
          <w:rFonts w:asciiTheme="minorHAnsi" w:hAnsiTheme="minorHAnsi" w:cs="Calibri Light"/>
          <w:bCs/>
          <w:sz w:val="40"/>
          <w:szCs w:val="40"/>
        </w:rPr>
      </w:pPr>
      <w:r>
        <w:rPr>
          <w:rFonts w:asciiTheme="minorHAnsi" w:hAnsiTheme="minorHAnsi" w:cs="Calibri Light"/>
          <w:bCs/>
          <w:sz w:val="40"/>
          <w:szCs w:val="40"/>
        </w:rPr>
        <w:t xml:space="preserve">Selecting an Intervention Goal: </w:t>
      </w:r>
      <w:r w:rsidR="006B5577" w:rsidRPr="00F5347A">
        <w:rPr>
          <w:rFonts w:asciiTheme="minorHAnsi" w:hAnsiTheme="minorHAnsi" w:cs="Calibri Light"/>
          <w:bCs/>
          <w:sz w:val="40"/>
          <w:szCs w:val="40"/>
        </w:rPr>
        <w:t>What Type of Data Pattern Do You Have?</w:t>
      </w:r>
    </w:p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1558"/>
        <w:gridCol w:w="3618"/>
        <w:gridCol w:w="2384"/>
        <w:gridCol w:w="3332"/>
        <w:gridCol w:w="2248"/>
      </w:tblGrid>
      <w:tr w:rsidR="00A82855" w:rsidRPr="00E346EC" w14:paraId="7331535C" w14:textId="77777777" w:rsidTr="0099743F">
        <w:tc>
          <w:tcPr>
            <w:tcW w:w="1558" w:type="dxa"/>
          </w:tcPr>
          <w:p w14:paraId="35D984E2" w14:textId="0736BA29" w:rsidR="00A82855" w:rsidRPr="00E346EC" w:rsidRDefault="00A82855" w:rsidP="005E63E3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Data Sources</w:t>
            </w:r>
          </w:p>
        </w:tc>
        <w:tc>
          <w:tcPr>
            <w:tcW w:w="3618" w:type="dxa"/>
          </w:tcPr>
          <w:p w14:paraId="74CB95D5" w14:textId="0C8EAE1B" w:rsidR="00A82855" w:rsidRPr="00E346EC" w:rsidRDefault="00A82855" w:rsidP="005E63E3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 w:cs="Calibri Light"/>
                <w:b/>
                <w:sz w:val="24"/>
                <w:szCs w:val="24"/>
              </w:rPr>
              <w:t>Examples</w:t>
            </w:r>
          </w:p>
        </w:tc>
        <w:tc>
          <w:tcPr>
            <w:tcW w:w="2384" w:type="dxa"/>
          </w:tcPr>
          <w:p w14:paraId="41401460" w14:textId="47CF04C5" w:rsidR="00A82855" w:rsidRPr="00E346EC" w:rsidRDefault="00A82855" w:rsidP="005E63E3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Decision Rule?</w:t>
            </w:r>
          </w:p>
        </w:tc>
        <w:tc>
          <w:tcPr>
            <w:tcW w:w="3332" w:type="dxa"/>
          </w:tcPr>
          <w:p w14:paraId="7F2DE0F0" w14:textId="7731DCCE" w:rsidR="00A82855" w:rsidRPr="00E346EC" w:rsidRDefault="00A82855" w:rsidP="005E63E3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What additional data will you use to learn more about the data pattern?</w:t>
            </w:r>
          </w:p>
        </w:tc>
        <w:tc>
          <w:tcPr>
            <w:tcW w:w="2248" w:type="dxa"/>
          </w:tcPr>
          <w:p w14:paraId="145CB5C7" w14:textId="48EA865C" w:rsidR="00A82855" w:rsidRPr="00E346EC" w:rsidRDefault="00A82855" w:rsidP="005E63E3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Intervention Needed?</w:t>
            </w:r>
          </w:p>
        </w:tc>
      </w:tr>
      <w:tr w:rsidR="00A82855" w:rsidRPr="00E346EC" w14:paraId="79BB60B6" w14:textId="77777777" w:rsidTr="0099743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566" w14:textId="63EA7926" w:rsidR="00A82855" w:rsidRPr="00A82855" w:rsidRDefault="00A82855" w:rsidP="00A82855">
            <w:pPr>
              <w:spacing w:after="0" w:line="240" w:lineRule="auto"/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  <w:t xml:space="preserve">Student Discipline Data </w:t>
            </w:r>
            <w:r w:rsidRPr="00E346EC"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  <w:t>(</w:t>
            </w: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  <w:t xml:space="preserve">e.g., </w:t>
            </w:r>
            <w:r w:rsidRPr="00E346EC"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  <w:t>attendance, discipline, etc.)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14:paraId="3F9EBC1D" w14:textId="23261027" w:rsidR="00A82855" w:rsidRPr="00E346EC" w:rsidRDefault="00A82855" w:rsidP="00A82855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sz w:val="24"/>
                <w:szCs w:val="24"/>
              </w:rPr>
              <w:t>The average referral per day per 100 students (APDP100) is .42 and exceeds the .35 decision rule for 2 months in a row</w:t>
            </w:r>
          </w:p>
          <w:p w14:paraId="20C506FB" w14:textId="77777777" w:rsidR="00A82855" w:rsidRPr="00E346EC" w:rsidRDefault="00A82855" w:rsidP="00A82855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sz w:val="24"/>
                <w:szCs w:val="24"/>
              </w:rPr>
              <w:t xml:space="preserve">The risk ratio for students with IEPs is 1.4 exceeding the neutral risk rating of 1 </w:t>
            </w:r>
          </w:p>
          <w:p w14:paraId="2B122B94" w14:textId="01B31014" w:rsidR="00A82855" w:rsidRPr="00E346EC" w:rsidRDefault="00A82855" w:rsidP="00A82855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 w:cs="Calibri Light"/>
                <w:bCs/>
                <w:sz w:val="24"/>
                <w:szCs w:val="24"/>
              </w:rPr>
              <w:t>The top three discipline referral categories are inappropriate words, disrespect, and disruption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0EBDD" w14:textId="28EF3503" w:rsidR="00A82855" w:rsidRDefault="00A82855" w:rsidP="00A8285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Data </w:t>
            </w:r>
            <w:proofErr w:type="gramStart"/>
            <w:r>
              <w:rPr>
                <w:rFonts w:ascii="Aptos" w:hAnsi="Aptos"/>
                <w:sz w:val="24"/>
                <w:szCs w:val="24"/>
              </w:rPr>
              <w:t>meet</w:t>
            </w:r>
            <w:proofErr w:type="gramEnd"/>
            <w:r>
              <w:rPr>
                <w:rFonts w:ascii="Aptos" w:hAnsi="Aptos"/>
                <w:sz w:val="24"/>
                <w:szCs w:val="24"/>
              </w:rPr>
              <w:t xml:space="preserve"> the decision rule for expected </w:t>
            </w:r>
            <w:proofErr w:type="gramStart"/>
            <w:r>
              <w:rPr>
                <w:rFonts w:ascii="Aptos" w:hAnsi="Aptos"/>
                <w:sz w:val="24"/>
                <w:szCs w:val="24"/>
              </w:rPr>
              <w:t>progress?</w:t>
            </w:r>
            <w:proofErr w:type="gramEnd"/>
          </w:p>
          <w:p w14:paraId="6B0D20F3" w14:textId="3C530494" w:rsidR="00A82855" w:rsidRDefault="00A82855" w:rsidP="00A8285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33814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Yes</w:t>
            </w:r>
          </w:p>
          <w:p w14:paraId="778CF98D" w14:textId="007631A5" w:rsidR="00A82855" w:rsidRDefault="00A82855" w:rsidP="00A8285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32952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No</w:t>
            </w:r>
          </w:p>
          <w:p w14:paraId="2EE552C9" w14:textId="7D885FD2" w:rsidR="00A82855" w:rsidRDefault="00A82855" w:rsidP="00A8285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52699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 More time or information is needed to determine progress</w:t>
            </w:r>
          </w:p>
          <w:p w14:paraId="731E9837" w14:textId="7F403CDF" w:rsidR="00A82855" w:rsidRPr="00E346EC" w:rsidRDefault="00A82855" w:rsidP="00A8285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332" w:type="dxa"/>
          </w:tcPr>
          <w:p w14:paraId="4EF0C2F2" w14:textId="77777777" w:rsidR="00A82855" w:rsidRPr="00E346EC" w:rsidRDefault="00A82855" w:rsidP="00A8285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90340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Observe the location</w:t>
            </w:r>
          </w:p>
          <w:p w14:paraId="05739E5A" w14:textId="77777777" w:rsidR="00A82855" w:rsidRPr="00E346EC" w:rsidRDefault="00A82855" w:rsidP="00A8285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68887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Talk with people in the location</w:t>
            </w:r>
          </w:p>
          <w:p w14:paraId="3F8E8D68" w14:textId="77777777" w:rsidR="00A82855" w:rsidRPr="00E346EC" w:rsidRDefault="00A82855" w:rsidP="00A8285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3039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Follow-up with a survey to learn more about the data pattern</w:t>
            </w:r>
          </w:p>
          <w:p w14:paraId="5AD396C9" w14:textId="77777777" w:rsidR="00A82855" w:rsidRPr="00E346EC" w:rsidRDefault="00A82855" w:rsidP="00A8285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62043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Follow-up with focus groups to better define the problem</w:t>
            </w:r>
          </w:p>
          <w:p w14:paraId="0A306D55" w14:textId="324F916C" w:rsidR="00A82855" w:rsidRPr="00E346EC" w:rsidRDefault="00A82855" w:rsidP="00A8285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48" w:type="dxa"/>
          </w:tcPr>
          <w:p w14:paraId="68315754" w14:textId="77777777" w:rsidR="00A82855" w:rsidRPr="00E346EC" w:rsidRDefault="00A82855" w:rsidP="00A8285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16767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Yes</w:t>
            </w:r>
          </w:p>
          <w:p w14:paraId="570322FC" w14:textId="77777777" w:rsidR="00A82855" w:rsidRDefault="00A82855" w:rsidP="00A82855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34562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No</w:t>
            </w: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7FB85E7F" w14:textId="77777777" w:rsidR="00A82855" w:rsidRDefault="00A82855" w:rsidP="00A82855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45C6AD6" w14:textId="2E61F9C9" w:rsidR="00A82855" w:rsidRPr="00E346EC" w:rsidRDefault="00A82855" w:rsidP="00A8285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What is the Goal?</w:t>
            </w:r>
          </w:p>
        </w:tc>
      </w:tr>
      <w:tr w:rsidR="00D96BF9" w:rsidRPr="00E346EC" w14:paraId="014DBFF9" w14:textId="77777777" w:rsidTr="0099743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C456" w14:textId="5D0EC9F6" w:rsidR="00D96BF9" w:rsidRDefault="00D96BF9" w:rsidP="00D96BF9">
            <w:pPr>
              <w:spacing w:after="0" w:line="240" w:lineRule="auto"/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  <w:t>Minor Referral (MR) or Staff Managed Intervention (SMI) Data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14:paraId="3E193473" w14:textId="77777777" w:rsidR="00D96BF9" w:rsidRDefault="00D96BF9" w:rsidP="00D96BF9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The most frequent school-wide norm or reason for the MR or SMI</w:t>
            </w:r>
          </w:p>
          <w:p w14:paraId="76BEA400" w14:textId="0AA682F9" w:rsidR="00D96BF9" w:rsidRDefault="00D96BF9" w:rsidP="00D96BF9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The most frequent area level strategies being used </w:t>
            </w:r>
          </w:p>
          <w:p w14:paraId="3DC91BDF" w14:textId="0C43A291" w:rsidR="00D96BF9" w:rsidRPr="00E346EC" w:rsidRDefault="00D96BF9" w:rsidP="00D96BF9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sz w:val="24"/>
                <w:szCs w:val="24"/>
              </w:rPr>
              <w:t xml:space="preserve">The average </w:t>
            </w:r>
            <w:r w:rsidR="0099743F">
              <w:rPr>
                <w:rFonts w:ascii="Aptos" w:hAnsi="Aptos"/>
                <w:sz w:val="24"/>
                <w:szCs w:val="24"/>
              </w:rPr>
              <w:t xml:space="preserve">MR </w:t>
            </w:r>
            <w:r w:rsidRPr="00E346EC">
              <w:rPr>
                <w:rFonts w:ascii="Aptos" w:hAnsi="Aptos"/>
                <w:sz w:val="24"/>
                <w:szCs w:val="24"/>
              </w:rPr>
              <w:t>referral per day per 100 students (APDP100) is .</w:t>
            </w:r>
            <w:r w:rsidR="0099743F">
              <w:rPr>
                <w:rFonts w:ascii="Aptos" w:hAnsi="Aptos"/>
                <w:sz w:val="24"/>
                <w:szCs w:val="24"/>
              </w:rPr>
              <w:t>32</w:t>
            </w:r>
            <w:r w:rsidRPr="00E346EC">
              <w:rPr>
                <w:rFonts w:ascii="Aptos" w:hAnsi="Aptos"/>
                <w:sz w:val="24"/>
                <w:szCs w:val="24"/>
              </w:rPr>
              <w:t xml:space="preserve"> and </w:t>
            </w:r>
            <w:r w:rsidR="0099743F">
              <w:rPr>
                <w:rFonts w:ascii="Aptos" w:hAnsi="Aptos"/>
                <w:sz w:val="24"/>
                <w:szCs w:val="24"/>
              </w:rPr>
              <w:t xml:space="preserve">meets </w:t>
            </w:r>
            <w:r w:rsidRPr="00E346EC">
              <w:rPr>
                <w:rFonts w:ascii="Aptos" w:hAnsi="Aptos"/>
                <w:sz w:val="24"/>
                <w:szCs w:val="24"/>
              </w:rPr>
              <w:t xml:space="preserve">the .35 decision rule </w:t>
            </w:r>
            <w:r w:rsidR="0099743F">
              <w:rPr>
                <w:rFonts w:ascii="Aptos" w:hAnsi="Aptos"/>
                <w:sz w:val="24"/>
                <w:szCs w:val="24"/>
              </w:rPr>
              <w:t>for making progress</w:t>
            </w:r>
          </w:p>
          <w:p w14:paraId="48D0E624" w14:textId="7AA4DBFA" w:rsidR="00D96BF9" w:rsidRPr="00D96BF9" w:rsidRDefault="00D96BF9" w:rsidP="00D96BF9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sz w:val="24"/>
                <w:szCs w:val="24"/>
              </w:rPr>
              <w:t xml:space="preserve">The risk ratio for students with IEPs is 1.4 exceeding the neutral risk rating of 1 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680DC" w14:textId="1C594D17" w:rsidR="00D96BF9" w:rsidRDefault="00D96BF9" w:rsidP="00D96BF9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Data </w:t>
            </w:r>
            <w:proofErr w:type="gramStart"/>
            <w:r>
              <w:rPr>
                <w:rFonts w:ascii="Aptos" w:hAnsi="Aptos"/>
                <w:sz w:val="24"/>
                <w:szCs w:val="24"/>
              </w:rPr>
              <w:t>meet</w:t>
            </w:r>
            <w:proofErr w:type="gramEnd"/>
            <w:r>
              <w:rPr>
                <w:rFonts w:ascii="Aptos" w:hAnsi="Aptos"/>
                <w:sz w:val="24"/>
                <w:szCs w:val="24"/>
              </w:rPr>
              <w:t xml:space="preserve"> the decision rule for expected </w:t>
            </w:r>
            <w:proofErr w:type="gramStart"/>
            <w:r>
              <w:rPr>
                <w:rFonts w:ascii="Aptos" w:hAnsi="Aptos"/>
                <w:sz w:val="24"/>
                <w:szCs w:val="24"/>
              </w:rPr>
              <w:t>progress?</w:t>
            </w:r>
            <w:proofErr w:type="gramEnd"/>
          </w:p>
          <w:p w14:paraId="1CBA641F" w14:textId="77777777" w:rsidR="00D96BF9" w:rsidRDefault="00D96BF9" w:rsidP="00D96BF9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07508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Yes</w:t>
            </w:r>
          </w:p>
          <w:p w14:paraId="359FB7D4" w14:textId="77777777" w:rsidR="00D96BF9" w:rsidRDefault="00D96BF9" w:rsidP="00D96BF9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19136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No</w:t>
            </w:r>
          </w:p>
          <w:p w14:paraId="4B5C0D31" w14:textId="77777777" w:rsidR="00D96BF9" w:rsidRDefault="00D96BF9" w:rsidP="00D96BF9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73724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 More time or information is needed to determine progress</w:t>
            </w:r>
          </w:p>
          <w:p w14:paraId="1119D72F" w14:textId="77777777" w:rsidR="00D96BF9" w:rsidRDefault="00D96BF9" w:rsidP="00D96BF9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332" w:type="dxa"/>
          </w:tcPr>
          <w:p w14:paraId="4E1B092E" w14:textId="77777777" w:rsidR="00D96BF9" w:rsidRPr="00E346EC" w:rsidRDefault="00D96BF9" w:rsidP="00D96BF9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66652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Observe the location</w:t>
            </w:r>
          </w:p>
          <w:p w14:paraId="7E3C0E09" w14:textId="77777777" w:rsidR="00D96BF9" w:rsidRPr="00E346EC" w:rsidRDefault="00D96BF9" w:rsidP="00D96BF9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72656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Talk with people in the location</w:t>
            </w:r>
          </w:p>
          <w:p w14:paraId="60F377CA" w14:textId="77777777" w:rsidR="00D96BF9" w:rsidRPr="00E346EC" w:rsidRDefault="00D96BF9" w:rsidP="00D96BF9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7964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Follow-up with a survey to learn more about the data pattern</w:t>
            </w:r>
          </w:p>
          <w:p w14:paraId="7747586C" w14:textId="77777777" w:rsidR="00D96BF9" w:rsidRPr="00E346EC" w:rsidRDefault="00D96BF9" w:rsidP="00D96BF9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4605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Follow-up with focus groups to better define the problem</w:t>
            </w:r>
          </w:p>
          <w:p w14:paraId="2760F354" w14:textId="77777777" w:rsidR="00D96BF9" w:rsidRDefault="00D96BF9" w:rsidP="00D96BF9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48" w:type="dxa"/>
          </w:tcPr>
          <w:p w14:paraId="6791CF05" w14:textId="77777777" w:rsidR="00D96BF9" w:rsidRPr="00E346EC" w:rsidRDefault="00D96BF9" w:rsidP="00D96BF9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69060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Yes</w:t>
            </w:r>
          </w:p>
          <w:p w14:paraId="5FBFD126" w14:textId="77777777" w:rsidR="00D96BF9" w:rsidRDefault="00D96BF9" w:rsidP="00D96BF9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47644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No</w:t>
            </w: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5CC792F1" w14:textId="77777777" w:rsidR="00D96BF9" w:rsidRDefault="00D96BF9" w:rsidP="00D96BF9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D639B68" w14:textId="6F5D1638" w:rsidR="00D96BF9" w:rsidRDefault="00D96BF9" w:rsidP="00D96BF9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What is the Goal?</w:t>
            </w:r>
          </w:p>
        </w:tc>
      </w:tr>
    </w:tbl>
    <w:p w14:paraId="3A193835" w14:textId="77777777" w:rsidR="005E63E3" w:rsidRDefault="005E63E3"/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1558"/>
        <w:gridCol w:w="3618"/>
        <w:gridCol w:w="2384"/>
        <w:gridCol w:w="3332"/>
        <w:gridCol w:w="2248"/>
      </w:tblGrid>
      <w:tr w:rsidR="0099743F" w:rsidRPr="00E346EC" w14:paraId="579AFD15" w14:textId="77777777" w:rsidTr="006A3F73">
        <w:tc>
          <w:tcPr>
            <w:tcW w:w="1558" w:type="dxa"/>
          </w:tcPr>
          <w:p w14:paraId="5612B375" w14:textId="40B953F0" w:rsidR="0099743F" w:rsidRDefault="0099743F" w:rsidP="005E63E3">
            <w:pPr>
              <w:spacing w:after="0" w:line="240" w:lineRule="auto"/>
              <w:jc w:val="center"/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Data Sources</w:t>
            </w:r>
          </w:p>
        </w:tc>
        <w:tc>
          <w:tcPr>
            <w:tcW w:w="3618" w:type="dxa"/>
          </w:tcPr>
          <w:p w14:paraId="267B7230" w14:textId="1275CD6E" w:rsidR="0099743F" w:rsidRDefault="0099743F" w:rsidP="005E63E3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Data </w:t>
            </w:r>
            <w:r w:rsidRPr="00E346EC">
              <w:rPr>
                <w:rFonts w:ascii="Aptos" w:hAnsi="Aptos" w:cs="Calibri Light"/>
                <w:b/>
                <w:sz w:val="24"/>
                <w:szCs w:val="24"/>
              </w:rPr>
              <w:t>Examples</w:t>
            </w:r>
          </w:p>
        </w:tc>
        <w:tc>
          <w:tcPr>
            <w:tcW w:w="2384" w:type="dxa"/>
          </w:tcPr>
          <w:p w14:paraId="68D85761" w14:textId="4D8A3FD7" w:rsidR="0099743F" w:rsidRDefault="0099743F" w:rsidP="005E63E3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Decision Rule?</w:t>
            </w:r>
          </w:p>
        </w:tc>
        <w:tc>
          <w:tcPr>
            <w:tcW w:w="3332" w:type="dxa"/>
          </w:tcPr>
          <w:p w14:paraId="4E9D0A11" w14:textId="4BC00474" w:rsidR="0099743F" w:rsidRDefault="0099743F" w:rsidP="005E63E3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What additional data will you use to learn more about the data pattern?</w:t>
            </w:r>
          </w:p>
        </w:tc>
        <w:tc>
          <w:tcPr>
            <w:tcW w:w="2248" w:type="dxa"/>
          </w:tcPr>
          <w:p w14:paraId="7998023E" w14:textId="2077BED1" w:rsidR="0099743F" w:rsidRDefault="0099743F" w:rsidP="005E63E3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Intervention Needed?</w:t>
            </w:r>
          </w:p>
        </w:tc>
      </w:tr>
      <w:tr w:rsidR="0099743F" w:rsidRPr="00E346EC" w14:paraId="03A7AB75" w14:textId="77777777" w:rsidTr="0099743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ACE" w14:textId="1A30BAA7" w:rsidR="0099743F" w:rsidRDefault="0099743F" w:rsidP="0099743F">
            <w:pPr>
              <w:spacing w:after="0" w:line="240" w:lineRule="auto"/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  <w:t>Student Attendance Data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14:paraId="2A96CA6C" w14:textId="263EEAB2" w:rsidR="0099743F" w:rsidRDefault="0099743F" w:rsidP="0099743F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42% of student absences occur on a Monday or first day back from a vacation</w:t>
            </w:r>
          </w:p>
          <w:p w14:paraId="0683ADCA" w14:textId="65E18E11" w:rsidR="0099743F" w:rsidRDefault="0099743F" w:rsidP="0099743F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91% of students meet the criteria for attendance</w:t>
            </w:r>
          </w:p>
          <w:p w14:paraId="388BE4FA" w14:textId="1DF943A3" w:rsidR="0099743F" w:rsidRPr="00E346EC" w:rsidRDefault="0099743F" w:rsidP="0099743F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6% of students meet the criteria for chronic absenteeism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00044" w14:textId="7336E76E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Data </w:t>
            </w:r>
            <w:proofErr w:type="gramStart"/>
            <w:r>
              <w:rPr>
                <w:rFonts w:ascii="Aptos" w:hAnsi="Aptos"/>
                <w:sz w:val="24"/>
                <w:szCs w:val="24"/>
              </w:rPr>
              <w:t>meet</w:t>
            </w:r>
            <w:proofErr w:type="gramEnd"/>
            <w:r>
              <w:rPr>
                <w:rFonts w:ascii="Aptos" w:hAnsi="Aptos"/>
                <w:sz w:val="24"/>
                <w:szCs w:val="24"/>
              </w:rPr>
              <w:t xml:space="preserve"> the decision rule for expected </w:t>
            </w:r>
            <w:proofErr w:type="gramStart"/>
            <w:r>
              <w:rPr>
                <w:rFonts w:ascii="Aptos" w:hAnsi="Aptos"/>
                <w:sz w:val="24"/>
                <w:szCs w:val="24"/>
              </w:rPr>
              <w:t>progress?</w:t>
            </w:r>
            <w:proofErr w:type="gramEnd"/>
          </w:p>
          <w:p w14:paraId="381704B3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8576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Yes</w:t>
            </w:r>
          </w:p>
          <w:p w14:paraId="661C1241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0705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No</w:t>
            </w:r>
          </w:p>
          <w:p w14:paraId="69DC1320" w14:textId="1BF4A621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81796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 More time or information is needed to determine progress</w:t>
            </w:r>
          </w:p>
        </w:tc>
        <w:tc>
          <w:tcPr>
            <w:tcW w:w="3332" w:type="dxa"/>
          </w:tcPr>
          <w:p w14:paraId="0D804903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80774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 Survey students and caregivers to determine barriers to attendance</w:t>
            </w:r>
          </w:p>
          <w:p w14:paraId="3AD69754" w14:textId="71415A6C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57632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Conduct focus groups to determine barriers to attendance</w:t>
            </w:r>
          </w:p>
        </w:tc>
        <w:tc>
          <w:tcPr>
            <w:tcW w:w="2248" w:type="dxa"/>
          </w:tcPr>
          <w:p w14:paraId="51436C1B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57187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Yes</w:t>
            </w:r>
          </w:p>
          <w:p w14:paraId="229728EB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211280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No</w:t>
            </w: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1C09826F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5785026" w14:textId="33DDA59B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What is the Goal?</w:t>
            </w:r>
          </w:p>
        </w:tc>
      </w:tr>
      <w:tr w:rsidR="0099743F" w:rsidRPr="00E346EC" w14:paraId="305B6903" w14:textId="77777777" w:rsidTr="0099743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2D84" w14:textId="11D75CF9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  <w:t xml:space="preserve">Feedback </w:t>
            </w:r>
            <w:r w:rsidRPr="00E346EC"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  <w:t>received through the ‘grapevine’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14:paraId="78F64E83" w14:textId="77777777" w:rsidR="0099743F" w:rsidRPr="00E346EC" w:rsidRDefault="0099743F" w:rsidP="0099743F">
            <w:pPr>
              <w:numPr>
                <w:ilvl w:val="0"/>
                <w:numId w:val="20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sz w:val="24"/>
                <w:szCs w:val="24"/>
              </w:rPr>
              <w:t>During a grade level meeting two teachers describe being frustrated with students disrupting classes.</w:t>
            </w:r>
          </w:p>
          <w:p w14:paraId="7E30DD1E" w14:textId="25AEFFD0" w:rsidR="0099743F" w:rsidRPr="00E346EC" w:rsidRDefault="0099743F" w:rsidP="0099743F">
            <w:pPr>
              <w:numPr>
                <w:ilvl w:val="0"/>
                <w:numId w:val="20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sz w:val="24"/>
                <w:szCs w:val="24"/>
              </w:rPr>
              <w:t>During lunch, a teacher said they heard two other teachers ‘complaining’ about the new ‘staff managed intervention’ procedures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BD53C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Data meets the decision rule for expected </w:t>
            </w:r>
            <w:proofErr w:type="gramStart"/>
            <w:r>
              <w:rPr>
                <w:rFonts w:ascii="Aptos" w:hAnsi="Aptos"/>
                <w:sz w:val="24"/>
                <w:szCs w:val="24"/>
              </w:rPr>
              <w:t>progress?</w:t>
            </w:r>
            <w:proofErr w:type="gramEnd"/>
          </w:p>
          <w:p w14:paraId="5D500935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58692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Yes</w:t>
            </w:r>
          </w:p>
          <w:p w14:paraId="627E1FBE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01781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No</w:t>
            </w:r>
          </w:p>
          <w:p w14:paraId="339FC2A2" w14:textId="51F16AD3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8490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 More time or information is needed to determine progress</w:t>
            </w:r>
          </w:p>
        </w:tc>
        <w:tc>
          <w:tcPr>
            <w:tcW w:w="3332" w:type="dxa"/>
          </w:tcPr>
          <w:p w14:paraId="024C8C38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69021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Survey all staff to gauge how widespread the concern is</w:t>
            </w:r>
          </w:p>
          <w:p w14:paraId="4DABE2BC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16806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Observe the location</w:t>
            </w:r>
          </w:p>
          <w:p w14:paraId="56262E73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58126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Talk with people in the location</w:t>
            </w:r>
          </w:p>
          <w:p w14:paraId="1FAABF4B" w14:textId="11D0CEB1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27786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Review related discipline or other data</w:t>
            </w:r>
          </w:p>
        </w:tc>
        <w:tc>
          <w:tcPr>
            <w:tcW w:w="2248" w:type="dxa"/>
          </w:tcPr>
          <w:p w14:paraId="79CC8856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84659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Yes</w:t>
            </w:r>
          </w:p>
          <w:p w14:paraId="369736EA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90094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No</w:t>
            </w: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62228998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BD3EAB4" w14:textId="62057D35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What is the Goal?</w:t>
            </w:r>
          </w:p>
        </w:tc>
      </w:tr>
    </w:tbl>
    <w:p w14:paraId="13960E84" w14:textId="77777777" w:rsidR="0099743F" w:rsidRDefault="0099743F"/>
    <w:p w14:paraId="0C1BBEF0" w14:textId="77777777" w:rsidR="005E63E3" w:rsidRDefault="005E63E3"/>
    <w:p w14:paraId="73D37ECA" w14:textId="77777777" w:rsidR="005E63E3" w:rsidRDefault="005E63E3"/>
    <w:p w14:paraId="7BEB59B8" w14:textId="77777777" w:rsidR="005E63E3" w:rsidRDefault="005E63E3"/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1558"/>
        <w:gridCol w:w="3618"/>
        <w:gridCol w:w="2384"/>
        <w:gridCol w:w="3332"/>
        <w:gridCol w:w="2248"/>
      </w:tblGrid>
      <w:tr w:rsidR="0099743F" w:rsidRPr="00E346EC" w14:paraId="5CC1F789" w14:textId="77777777" w:rsidTr="00490929">
        <w:tc>
          <w:tcPr>
            <w:tcW w:w="1558" w:type="dxa"/>
          </w:tcPr>
          <w:p w14:paraId="1F167A09" w14:textId="1AEAE443" w:rsidR="0099743F" w:rsidRDefault="0099743F" w:rsidP="005E63E3">
            <w:pPr>
              <w:spacing w:after="0" w:line="240" w:lineRule="auto"/>
              <w:jc w:val="center"/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Data Sources</w:t>
            </w:r>
          </w:p>
        </w:tc>
        <w:tc>
          <w:tcPr>
            <w:tcW w:w="3618" w:type="dxa"/>
          </w:tcPr>
          <w:p w14:paraId="3C545FF2" w14:textId="4043938A" w:rsidR="0099743F" w:rsidRPr="00E346EC" w:rsidRDefault="0099743F" w:rsidP="005E63E3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 w:cs="Calibri Light"/>
                <w:b/>
                <w:sz w:val="24"/>
                <w:szCs w:val="24"/>
              </w:rPr>
              <w:t xml:space="preserve">Data </w:t>
            </w:r>
            <w:r w:rsidRPr="00E346EC">
              <w:rPr>
                <w:rFonts w:ascii="Aptos" w:hAnsi="Aptos" w:cs="Calibri Light"/>
                <w:b/>
                <w:sz w:val="24"/>
                <w:szCs w:val="24"/>
              </w:rPr>
              <w:t>Examples</w:t>
            </w:r>
          </w:p>
        </w:tc>
        <w:tc>
          <w:tcPr>
            <w:tcW w:w="2384" w:type="dxa"/>
          </w:tcPr>
          <w:p w14:paraId="0BF194FE" w14:textId="7B7FED9F" w:rsidR="0099743F" w:rsidRDefault="0099743F" w:rsidP="005E63E3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Decision Rule?</w:t>
            </w:r>
          </w:p>
        </w:tc>
        <w:tc>
          <w:tcPr>
            <w:tcW w:w="3332" w:type="dxa"/>
          </w:tcPr>
          <w:p w14:paraId="4DED9217" w14:textId="75CBDA74" w:rsidR="0099743F" w:rsidRDefault="0099743F" w:rsidP="005E63E3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What additional data will you use to learn more about the data pattern?</w:t>
            </w:r>
          </w:p>
        </w:tc>
        <w:tc>
          <w:tcPr>
            <w:tcW w:w="2248" w:type="dxa"/>
          </w:tcPr>
          <w:p w14:paraId="2E0A5094" w14:textId="28889159" w:rsidR="0099743F" w:rsidRDefault="0099743F" w:rsidP="005E63E3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Intervention Needed?</w:t>
            </w:r>
          </w:p>
        </w:tc>
      </w:tr>
      <w:tr w:rsidR="0099743F" w:rsidRPr="00E346EC" w14:paraId="2A7CCE77" w14:textId="77777777" w:rsidTr="0099743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6916" w14:textId="48C51000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  <w:t>F</w:t>
            </w:r>
            <w:r w:rsidRPr="00E346EC"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  <w:t xml:space="preserve">ormal or informal </w:t>
            </w:r>
            <w:r w:rsidRPr="00E346EC">
              <w:rPr>
                <w:rFonts w:ascii="Aptos" w:eastAsia="Calibri Light" w:hAnsi="Aptos" w:cs="Calibri Light"/>
                <w:color w:val="000000"/>
                <w:kern w:val="24"/>
                <w:sz w:val="24"/>
                <w:szCs w:val="24"/>
              </w:rPr>
              <w:t>survey data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14:paraId="00BA52D0" w14:textId="5A809914" w:rsidR="0099743F" w:rsidRPr="00E346EC" w:rsidRDefault="0099743F" w:rsidP="0099743F">
            <w:pPr>
              <w:numPr>
                <w:ilvl w:val="0"/>
                <w:numId w:val="21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sz w:val="24"/>
                <w:szCs w:val="24"/>
              </w:rPr>
              <w:t>School Climate Survey: The average rating for the item ‘</w:t>
            </w:r>
            <w:r w:rsidRPr="00E346EC">
              <w:rPr>
                <w:rFonts w:ascii="Aptos" w:hAnsi="Aptos"/>
                <w:color w:val="252525"/>
                <w:sz w:val="24"/>
                <w:szCs w:val="24"/>
              </w:rPr>
              <w:t>Students at this school: are kind to one another’ fell below the cut score of 2</w:t>
            </w:r>
          </w:p>
          <w:p w14:paraId="32445865" w14:textId="22545948" w:rsidR="0099743F" w:rsidRPr="00E346EC" w:rsidRDefault="0099743F" w:rsidP="0099743F">
            <w:pPr>
              <w:numPr>
                <w:ilvl w:val="0"/>
                <w:numId w:val="21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color w:val="252525"/>
                <w:sz w:val="24"/>
                <w:szCs w:val="24"/>
              </w:rPr>
              <w:t>Informal School Survey: The average rating for the school norm ‘we are kind’ on a school-wide rubric fell below the 1.5 cut score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0FA58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Data meets the decision rule for expected </w:t>
            </w:r>
            <w:proofErr w:type="gramStart"/>
            <w:r>
              <w:rPr>
                <w:rFonts w:ascii="Aptos" w:hAnsi="Aptos"/>
                <w:sz w:val="24"/>
                <w:szCs w:val="24"/>
              </w:rPr>
              <w:t>progress?</w:t>
            </w:r>
            <w:proofErr w:type="gramEnd"/>
          </w:p>
          <w:p w14:paraId="0460FFC7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05130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Yes</w:t>
            </w:r>
          </w:p>
          <w:p w14:paraId="184127DF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207141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No</w:t>
            </w:r>
          </w:p>
          <w:p w14:paraId="16A360CB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4867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 More time or information is needed to determine progress</w:t>
            </w:r>
          </w:p>
          <w:p w14:paraId="02FFE7A6" w14:textId="20992E1B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332" w:type="dxa"/>
          </w:tcPr>
          <w:p w14:paraId="712FEE13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20002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Follow-up with a survey to learn more about the data pattern</w:t>
            </w:r>
          </w:p>
          <w:p w14:paraId="56CD40DE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70637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Follow-up with focus groups to better define the problem</w:t>
            </w:r>
          </w:p>
          <w:p w14:paraId="1B3E6921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7357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Review related student outcome data</w:t>
            </w:r>
          </w:p>
          <w:p w14:paraId="4CE04272" w14:textId="4453E0B8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92595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Observe school locations to notice the concern as it is occurring</w:t>
            </w:r>
          </w:p>
        </w:tc>
        <w:tc>
          <w:tcPr>
            <w:tcW w:w="2248" w:type="dxa"/>
          </w:tcPr>
          <w:p w14:paraId="69893A88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72601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Yes</w:t>
            </w:r>
          </w:p>
          <w:p w14:paraId="509764EC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80773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No</w:t>
            </w: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5B0792B1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7C73287" w14:textId="4C936BCA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What is the Goal?</w:t>
            </w:r>
          </w:p>
        </w:tc>
      </w:tr>
      <w:tr w:rsidR="0099743F" w:rsidRPr="00E346EC" w14:paraId="25BF4C12" w14:textId="77777777" w:rsidTr="0099743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663" w14:textId="5A19155D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eastAsia="Calibri Light" w:hAnsi="Aptos" w:cs="Calibri Light"/>
                <w:color w:val="000000" w:themeColor="text1"/>
                <w:kern w:val="24"/>
                <w:sz w:val="24"/>
                <w:szCs w:val="24"/>
              </w:rPr>
              <w:t>A concern is noticed during observations of personnel and locations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14:paraId="185879BB" w14:textId="77777777" w:rsidR="0099743F" w:rsidRPr="00E346EC" w:rsidRDefault="0099743F" w:rsidP="0099743F">
            <w:pPr>
              <w:numPr>
                <w:ilvl w:val="0"/>
                <w:numId w:val="22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sz w:val="24"/>
                <w:szCs w:val="24"/>
              </w:rPr>
              <w:t>In the cafeteria, dismissal procedures are causing a ‘log jam’ at the stairwell</w:t>
            </w:r>
          </w:p>
          <w:p w14:paraId="330F6E8F" w14:textId="625D2ADE" w:rsidR="0099743F" w:rsidRPr="00E346EC" w:rsidRDefault="0099743F" w:rsidP="0099743F">
            <w:pPr>
              <w:numPr>
                <w:ilvl w:val="0"/>
                <w:numId w:val="22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sz w:val="24"/>
                <w:szCs w:val="24"/>
              </w:rPr>
              <w:t>There is an absence of personnel at classroom doors on the second floor during the changing of classes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3036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Data meets the decision rule for expected </w:t>
            </w:r>
            <w:proofErr w:type="gramStart"/>
            <w:r>
              <w:rPr>
                <w:rFonts w:ascii="Aptos" w:hAnsi="Aptos"/>
                <w:sz w:val="24"/>
                <w:szCs w:val="24"/>
              </w:rPr>
              <w:t>progress?</w:t>
            </w:r>
            <w:proofErr w:type="gramEnd"/>
          </w:p>
          <w:p w14:paraId="75575072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35703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Yes</w:t>
            </w:r>
          </w:p>
          <w:p w14:paraId="31B61489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24455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No</w:t>
            </w:r>
          </w:p>
          <w:p w14:paraId="313E8DA2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92779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sz w:val="24"/>
                <w:szCs w:val="24"/>
              </w:rPr>
              <w:t xml:space="preserve">  More time or information is needed to determine progress</w:t>
            </w:r>
          </w:p>
          <w:p w14:paraId="72113F6F" w14:textId="5295D48B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332" w:type="dxa"/>
          </w:tcPr>
          <w:p w14:paraId="60E0C27E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42176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Review related student outcome data</w:t>
            </w:r>
          </w:p>
          <w:p w14:paraId="299238D6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30769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Follow-up with a survey to learn more about the data pattern</w:t>
            </w:r>
          </w:p>
          <w:p w14:paraId="699B3425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90713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Follow-up with focus groups to better define the problem</w:t>
            </w:r>
          </w:p>
          <w:p w14:paraId="42753CEA" w14:textId="035C407D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48" w:type="dxa"/>
          </w:tcPr>
          <w:p w14:paraId="54F50907" w14:textId="77777777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40410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Yes</w:t>
            </w:r>
          </w:p>
          <w:p w14:paraId="5768448F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03692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EC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346EC">
              <w:rPr>
                <w:rFonts w:ascii="Aptos" w:hAnsi="Aptos"/>
                <w:sz w:val="24"/>
                <w:szCs w:val="24"/>
              </w:rPr>
              <w:t xml:space="preserve"> No</w:t>
            </w: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561AF4D2" w14:textId="77777777" w:rsidR="0099743F" w:rsidRDefault="0099743F" w:rsidP="0099743F">
            <w:p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58667FA" w14:textId="632EF215" w:rsidR="0099743F" w:rsidRPr="00E346EC" w:rsidRDefault="0099743F" w:rsidP="0099743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E346EC">
              <w:rPr>
                <w:rFonts w:ascii="Aptos" w:hAnsi="Aptos"/>
                <w:b/>
                <w:bCs/>
                <w:sz w:val="24"/>
                <w:szCs w:val="24"/>
              </w:rPr>
              <w:t>What is the Goal?</w:t>
            </w:r>
          </w:p>
        </w:tc>
      </w:tr>
    </w:tbl>
    <w:p w14:paraId="46B1F517" w14:textId="77777777" w:rsidR="00926320" w:rsidRPr="00F5347A" w:rsidRDefault="00926320" w:rsidP="009E7E5C">
      <w:pPr>
        <w:rPr>
          <w:rFonts w:asciiTheme="minorHAnsi" w:hAnsiTheme="minorHAnsi"/>
        </w:rPr>
      </w:pPr>
    </w:p>
    <w:sectPr w:rsidR="00926320" w:rsidRPr="00F5347A" w:rsidSect="00E346EC">
      <w:footerReference w:type="default" r:id="rId8"/>
      <w:pgSz w:w="15840" w:h="12240" w:orient="landscape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8354" w14:textId="77777777" w:rsidR="00596446" w:rsidRDefault="00596446" w:rsidP="009C486D">
      <w:pPr>
        <w:spacing w:after="0" w:line="240" w:lineRule="auto"/>
      </w:pPr>
      <w:r>
        <w:separator/>
      </w:r>
    </w:p>
  </w:endnote>
  <w:endnote w:type="continuationSeparator" w:id="0">
    <w:p w14:paraId="3D4A6960" w14:textId="77777777" w:rsidR="00596446" w:rsidRDefault="00596446" w:rsidP="009C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D9BB" w14:textId="077C0BAD" w:rsidR="009C486D" w:rsidRPr="006F7A5F" w:rsidRDefault="006F7A5F" w:rsidP="006F7A5F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r w:rsidRPr="006F7A5F">
      <w:rPr>
        <w:rFonts w:ascii="Arial Narrow" w:eastAsia="Times New Roman" w:hAnsi="Arial Narrow" w:cs="Arial"/>
        <w:sz w:val="14"/>
        <w:szCs w:val="14"/>
      </w:rPr>
      <w:t>NJ PBSIS (20</w:t>
    </w:r>
    <w:r w:rsidR="00CC28FB">
      <w:rPr>
        <w:rFonts w:ascii="Arial Narrow" w:eastAsia="Times New Roman" w:hAnsi="Arial Narrow" w:cs="Arial"/>
        <w:sz w:val="14"/>
        <w:szCs w:val="14"/>
      </w:rPr>
      <w:t>25</w:t>
    </w:r>
    <w:r w:rsidRPr="006F7A5F">
      <w:rPr>
        <w:rFonts w:ascii="Arial Narrow" w:eastAsia="Times New Roman" w:hAnsi="Arial Narrow" w:cs="Arial"/>
        <w:sz w:val="14"/>
        <w:szCs w:val="14"/>
      </w:rPr>
      <w:t>-202</w:t>
    </w:r>
    <w:r w:rsidR="00CC28FB">
      <w:rPr>
        <w:rFonts w:ascii="Arial Narrow" w:eastAsia="Times New Roman" w:hAnsi="Arial Narrow" w:cs="Arial"/>
        <w:sz w:val="14"/>
        <w:szCs w:val="14"/>
      </w:rPr>
      <w:t>6</w:t>
    </w:r>
    <w:r w:rsidRPr="006F7A5F">
      <w:rPr>
        <w:rFonts w:ascii="Arial Narrow" w:eastAsia="Times New Roman" w:hAnsi="Arial Narrow" w:cs="Arial"/>
        <w:sz w:val="14"/>
        <w:szCs w:val="14"/>
      </w:rPr>
      <w:t>).  NJ PBSIS is sponsored by the New Jersey Department of Education, Office of Special Education in collaboration with the Boggs Center, Rutgers University.  NJPBSIS is funded by IDEA, Part B. www.pbsisnj.org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A098" w14:textId="77777777" w:rsidR="00596446" w:rsidRDefault="00596446" w:rsidP="009C486D">
      <w:pPr>
        <w:spacing w:after="0" w:line="240" w:lineRule="auto"/>
      </w:pPr>
      <w:r>
        <w:separator/>
      </w:r>
    </w:p>
  </w:footnote>
  <w:footnote w:type="continuationSeparator" w:id="0">
    <w:p w14:paraId="430324B2" w14:textId="77777777" w:rsidR="00596446" w:rsidRDefault="00596446" w:rsidP="009C4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8DA"/>
    <w:multiLevelType w:val="hybridMultilevel"/>
    <w:tmpl w:val="1A825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0DB1"/>
    <w:multiLevelType w:val="hybridMultilevel"/>
    <w:tmpl w:val="DE725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1B78F3"/>
    <w:multiLevelType w:val="hybridMultilevel"/>
    <w:tmpl w:val="BF7ECF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FF65DE"/>
    <w:multiLevelType w:val="hybridMultilevel"/>
    <w:tmpl w:val="9990A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2038A"/>
    <w:multiLevelType w:val="hybridMultilevel"/>
    <w:tmpl w:val="CEA07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D2DC5"/>
    <w:multiLevelType w:val="hybridMultilevel"/>
    <w:tmpl w:val="393A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56693"/>
    <w:multiLevelType w:val="hybridMultilevel"/>
    <w:tmpl w:val="E558F5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3684C"/>
    <w:multiLevelType w:val="hybridMultilevel"/>
    <w:tmpl w:val="5E320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E7362F"/>
    <w:multiLevelType w:val="hybridMultilevel"/>
    <w:tmpl w:val="B4D85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763197"/>
    <w:multiLevelType w:val="hybridMultilevel"/>
    <w:tmpl w:val="3BB0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9492E"/>
    <w:multiLevelType w:val="hybridMultilevel"/>
    <w:tmpl w:val="64660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8568A6"/>
    <w:multiLevelType w:val="hybridMultilevel"/>
    <w:tmpl w:val="F2F2D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720368"/>
    <w:multiLevelType w:val="hybridMultilevel"/>
    <w:tmpl w:val="DDC6AFDE"/>
    <w:lvl w:ilvl="0" w:tplc="472A9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48C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88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E6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A9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AA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22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C3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62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4CF47E4"/>
    <w:multiLevelType w:val="hybridMultilevel"/>
    <w:tmpl w:val="6736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57E4B"/>
    <w:multiLevelType w:val="hybridMultilevel"/>
    <w:tmpl w:val="9CECB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B6670"/>
    <w:multiLevelType w:val="hybridMultilevel"/>
    <w:tmpl w:val="6CAA2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72F87"/>
    <w:multiLevelType w:val="hybridMultilevel"/>
    <w:tmpl w:val="31922634"/>
    <w:lvl w:ilvl="0" w:tplc="0E46F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EB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8A4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60D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749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80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69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C2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C3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4821DCC"/>
    <w:multiLevelType w:val="hybridMultilevel"/>
    <w:tmpl w:val="B9883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17177"/>
    <w:multiLevelType w:val="hybridMultilevel"/>
    <w:tmpl w:val="47FC0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DA196C"/>
    <w:multiLevelType w:val="hybridMultilevel"/>
    <w:tmpl w:val="9E0CB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FE4F3E"/>
    <w:multiLevelType w:val="hybridMultilevel"/>
    <w:tmpl w:val="6D8CFB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70EA7"/>
    <w:multiLevelType w:val="hybridMultilevel"/>
    <w:tmpl w:val="BEC662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35EDB"/>
    <w:multiLevelType w:val="hybridMultilevel"/>
    <w:tmpl w:val="E2DA6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5740BB"/>
    <w:multiLevelType w:val="hybridMultilevel"/>
    <w:tmpl w:val="F95E3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282583"/>
    <w:multiLevelType w:val="hybridMultilevel"/>
    <w:tmpl w:val="8028E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1984833">
    <w:abstractNumId w:val="22"/>
  </w:num>
  <w:num w:numId="2" w16cid:durableId="1693917662">
    <w:abstractNumId w:val="18"/>
  </w:num>
  <w:num w:numId="3" w16cid:durableId="1766727992">
    <w:abstractNumId w:val="12"/>
  </w:num>
  <w:num w:numId="4" w16cid:durableId="665984451">
    <w:abstractNumId w:val="15"/>
  </w:num>
  <w:num w:numId="5" w16cid:durableId="1730884453">
    <w:abstractNumId w:val="19"/>
  </w:num>
  <w:num w:numId="6" w16cid:durableId="1688824596">
    <w:abstractNumId w:val="11"/>
  </w:num>
  <w:num w:numId="7" w16cid:durableId="806164856">
    <w:abstractNumId w:val="5"/>
  </w:num>
  <w:num w:numId="8" w16cid:durableId="874271925">
    <w:abstractNumId w:val="9"/>
  </w:num>
  <w:num w:numId="9" w16cid:durableId="1960716707">
    <w:abstractNumId w:val="14"/>
  </w:num>
  <w:num w:numId="10" w16cid:durableId="11225473">
    <w:abstractNumId w:val="7"/>
  </w:num>
  <w:num w:numId="11" w16cid:durableId="424887194">
    <w:abstractNumId w:val="13"/>
  </w:num>
  <w:num w:numId="12" w16cid:durableId="623579264">
    <w:abstractNumId w:val="8"/>
  </w:num>
  <w:num w:numId="13" w16cid:durableId="556166962">
    <w:abstractNumId w:val="10"/>
  </w:num>
  <w:num w:numId="14" w16cid:durableId="631404770">
    <w:abstractNumId w:val="6"/>
  </w:num>
  <w:num w:numId="15" w16cid:durableId="1493640185">
    <w:abstractNumId w:val="21"/>
  </w:num>
  <w:num w:numId="16" w16cid:durableId="999114540">
    <w:abstractNumId w:val="17"/>
  </w:num>
  <w:num w:numId="17" w16cid:durableId="370375294">
    <w:abstractNumId w:val="4"/>
  </w:num>
  <w:num w:numId="18" w16cid:durableId="351615435">
    <w:abstractNumId w:val="0"/>
  </w:num>
  <w:num w:numId="19" w16cid:durableId="1396127439">
    <w:abstractNumId w:val="20"/>
  </w:num>
  <w:num w:numId="20" w16cid:durableId="914972681">
    <w:abstractNumId w:val="23"/>
  </w:num>
  <w:num w:numId="21" w16cid:durableId="843207519">
    <w:abstractNumId w:val="3"/>
  </w:num>
  <w:num w:numId="22" w16cid:durableId="504708934">
    <w:abstractNumId w:val="2"/>
  </w:num>
  <w:num w:numId="23" w16cid:durableId="250742100">
    <w:abstractNumId w:val="1"/>
  </w:num>
  <w:num w:numId="24" w16cid:durableId="1288194737">
    <w:abstractNumId w:val="16"/>
  </w:num>
  <w:num w:numId="25" w16cid:durableId="21305831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D1"/>
    <w:rsid w:val="000157A3"/>
    <w:rsid w:val="00016E27"/>
    <w:rsid w:val="00032E24"/>
    <w:rsid w:val="00057C2F"/>
    <w:rsid w:val="000604B3"/>
    <w:rsid w:val="000E5F5A"/>
    <w:rsid w:val="00147664"/>
    <w:rsid w:val="00163E00"/>
    <w:rsid w:val="00176C48"/>
    <w:rsid w:val="00192CA9"/>
    <w:rsid w:val="001D56B0"/>
    <w:rsid w:val="001F47E6"/>
    <w:rsid w:val="00222AF9"/>
    <w:rsid w:val="00251385"/>
    <w:rsid w:val="0025641A"/>
    <w:rsid w:val="002648FD"/>
    <w:rsid w:val="002937E8"/>
    <w:rsid w:val="002A570C"/>
    <w:rsid w:val="002A6AFB"/>
    <w:rsid w:val="002E7819"/>
    <w:rsid w:val="00324134"/>
    <w:rsid w:val="003310D9"/>
    <w:rsid w:val="003C2B89"/>
    <w:rsid w:val="00421A1B"/>
    <w:rsid w:val="004220CA"/>
    <w:rsid w:val="004237C4"/>
    <w:rsid w:val="004330E2"/>
    <w:rsid w:val="004477EF"/>
    <w:rsid w:val="004562E3"/>
    <w:rsid w:val="00473CB9"/>
    <w:rsid w:val="004A136E"/>
    <w:rsid w:val="004F17FE"/>
    <w:rsid w:val="004F49A8"/>
    <w:rsid w:val="005074FC"/>
    <w:rsid w:val="00522D65"/>
    <w:rsid w:val="00530C01"/>
    <w:rsid w:val="005339A7"/>
    <w:rsid w:val="00546BAF"/>
    <w:rsid w:val="005607CD"/>
    <w:rsid w:val="005661A5"/>
    <w:rsid w:val="00596446"/>
    <w:rsid w:val="005B0974"/>
    <w:rsid w:val="005D1BE9"/>
    <w:rsid w:val="005E63E3"/>
    <w:rsid w:val="005F1F6B"/>
    <w:rsid w:val="005F45C8"/>
    <w:rsid w:val="006423EC"/>
    <w:rsid w:val="00650FB6"/>
    <w:rsid w:val="0066609B"/>
    <w:rsid w:val="00667D2A"/>
    <w:rsid w:val="00681ACD"/>
    <w:rsid w:val="006A013A"/>
    <w:rsid w:val="006B5577"/>
    <w:rsid w:val="006B57FE"/>
    <w:rsid w:val="006C2DA3"/>
    <w:rsid w:val="006C40F6"/>
    <w:rsid w:val="006F7A5F"/>
    <w:rsid w:val="007210FC"/>
    <w:rsid w:val="00754FA1"/>
    <w:rsid w:val="007A1CC5"/>
    <w:rsid w:val="007C2A1C"/>
    <w:rsid w:val="007C34CE"/>
    <w:rsid w:val="007D01DB"/>
    <w:rsid w:val="007E3210"/>
    <w:rsid w:val="00810DF4"/>
    <w:rsid w:val="00831FB0"/>
    <w:rsid w:val="00842C06"/>
    <w:rsid w:val="008653AB"/>
    <w:rsid w:val="0088763B"/>
    <w:rsid w:val="008A76C8"/>
    <w:rsid w:val="008B0BA6"/>
    <w:rsid w:val="008D7CAB"/>
    <w:rsid w:val="009166C0"/>
    <w:rsid w:val="00926320"/>
    <w:rsid w:val="009410B6"/>
    <w:rsid w:val="009579D7"/>
    <w:rsid w:val="0099743F"/>
    <w:rsid w:val="009C486D"/>
    <w:rsid w:val="009D6780"/>
    <w:rsid w:val="009E2A85"/>
    <w:rsid w:val="009E7E5C"/>
    <w:rsid w:val="00A11C1E"/>
    <w:rsid w:val="00A36F51"/>
    <w:rsid w:val="00A51C8C"/>
    <w:rsid w:val="00A82855"/>
    <w:rsid w:val="00A8527D"/>
    <w:rsid w:val="00A93A91"/>
    <w:rsid w:val="00AB0C0A"/>
    <w:rsid w:val="00AC7A06"/>
    <w:rsid w:val="00AE1EDE"/>
    <w:rsid w:val="00AE2793"/>
    <w:rsid w:val="00AE2A13"/>
    <w:rsid w:val="00AE3D07"/>
    <w:rsid w:val="00AF48AE"/>
    <w:rsid w:val="00B34D64"/>
    <w:rsid w:val="00B35132"/>
    <w:rsid w:val="00B57F9F"/>
    <w:rsid w:val="00B703E8"/>
    <w:rsid w:val="00B70A0B"/>
    <w:rsid w:val="00B70E8C"/>
    <w:rsid w:val="00B955D1"/>
    <w:rsid w:val="00BA2D1E"/>
    <w:rsid w:val="00BB000A"/>
    <w:rsid w:val="00BC5C4B"/>
    <w:rsid w:val="00BD5A8B"/>
    <w:rsid w:val="00BE3134"/>
    <w:rsid w:val="00C11372"/>
    <w:rsid w:val="00C44693"/>
    <w:rsid w:val="00C57643"/>
    <w:rsid w:val="00C74CC0"/>
    <w:rsid w:val="00C8035F"/>
    <w:rsid w:val="00C80524"/>
    <w:rsid w:val="00CA71B5"/>
    <w:rsid w:val="00CB352B"/>
    <w:rsid w:val="00CB6A21"/>
    <w:rsid w:val="00CC28FB"/>
    <w:rsid w:val="00CE0603"/>
    <w:rsid w:val="00CF4AE3"/>
    <w:rsid w:val="00D73772"/>
    <w:rsid w:val="00D81412"/>
    <w:rsid w:val="00D96368"/>
    <w:rsid w:val="00D96BF9"/>
    <w:rsid w:val="00DF0876"/>
    <w:rsid w:val="00E1218D"/>
    <w:rsid w:val="00E346EC"/>
    <w:rsid w:val="00E52566"/>
    <w:rsid w:val="00E52C71"/>
    <w:rsid w:val="00E64180"/>
    <w:rsid w:val="00E92E19"/>
    <w:rsid w:val="00EB7B87"/>
    <w:rsid w:val="00ED2207"/>
    <w:rsid w:val="00EE2A65"/>
    <w:rsid w:val="00F04106"/>
    <w:rsid w:val="00F13147"/>
    <w:rsid w:val="00F33656"/>
    <w:rsid w:val="00F35941"/>
    <w:rsid w:val="00F473F8"/>
    <w:rsid w:val="00F47F23"/>
    <w:rsid w:val="00F5347A"/>
    <w:rsid w:val="00F77404"/>
    <w:rsid w:val="00FA211F"/>
    <w:rsid w:val="00FA24E6"/>
    <w:rsid w:val="00FB3CEF"/>
    <w:rsid w:val="00FC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5553"/>
  <w15:chartTrackingRefBased/>
  <w15:docId w15:val="{3452972A-BAB8-4529-80C5-085464A8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E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5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18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48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48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8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86D"/>
    <w:rPr>
      <w:sz w:val="22"/>
      <w:szCs w:val="22"/>
    </w:rPr>
  </w:style>
  <w:style w:type="character" w:styleId="Hyperlink">
    <w:name w:val="Hyperlink"/>
    <w:uiPriority w:val="99"/>
    <w:unhideWhenUsed/>
    <w:rsid w:val="00FB3CE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3CE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16E27"/>
    <w:rPr>
      <w:color w:val="96607D"/>
      <w:u w:val="single"/>
    </w:rPr>
  </w:style>
  <w:style w:type="paragraph" w:customStyle="1" w:styleId="Default">
    <w:name w:val="Default"/>
    <w:rsid w:val="004F49A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ACFE-19FB-4603-B78F-5B699F8D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U.M.D.N.J.</Company>
  <LinksUpToDate>false</LinksUpToDate>
  <CharactersWithSpaces>4309</CharactersWithSpaces>
  <SharedDoc>false</SharedDoc>
  <HLinks>
    <vt:vector size="12" baseType="variant"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https://kirwaninstitute.osu.edu/implicit-bias-module-series</vt:lpwstr>
      </vt:variant>
      <vt:variant>
        <vt:lpwstr/>
      </vt:variant>
      <vt:variant>
        <vt:i4>3866662</vt:i4>
      </vt:variant>
      <vt:variant>
        <vt:i4>0</vt:i4>
      </vt:variant>
      <vt:variant>
        <vt:i4>0</vt:i4>
      </vt:variant>
      <vt:variant>
        <vt:i4>5</vt:i4>
      </vt:variant>
      <vt:variant>
        <vt:lpwstr>https://equity.ucla.edu/know/implicit-bias/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Rosenthal, Blair</dc:creator>
  <cp:keywords/>
  <cp:lastModifiedBy>Sharon Lohrmann</cp:lastModifiedBy>
  <cp:revision>32</cp:revision>
  <cp:lastPrinted>2026-03-18T11:16:00Z</cp:lastPrinted>
  <dcterms:created xsi:type="dcterms:W3CDTF">2026-03-16T18:08:00Z</dcterms:created>
  <dcterms:modified xsi:type="dcterms:W3CDTF">2026-03-25T14:51:00Z</dcterms:modified>
</cp:coreProperties>
</file>