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1E0C" w14:textId="2CAA5455" w:rsidR="00FC5012" w:rsidRPr="0057354B" w:rsidRDefault="00AB4655" w:rsidP="00AB4655">
      <w:pPr>
        <w:jc w:val="center"/>
        <w:rPr>
          <w:rFonts w:ascii="Aptos" w:hAnsi="Aptos"/>
          <w:b/>
          <w:bCs/>
          <w:sz w:val="36"/>
          <w:szCs w:val="36"/>
        </w:rPr>
      </w:pPr>
      <w:r w:rsidRPr="0057354B">
        <w:rPr>
          <w:rFonts w:ascii="Aptos" w:hAnsi="Aptos"/>
          <w:b/>
          <w:bCs/>
          <w:sz w:val="36"/>
          <w:szCs w:val="36"/>
        </w:rPr>
        <w:t>Action Planning Tool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B4655" w:rsidRPr="0057354B" w14:paraId="64E5A1D4" w14:textId="77777777" w:rsidTr="00AB4655">
        <w:tc>
          <w:tcPr>
            <w:tcW w:w="12950" w:type="dxa"/>
          </w:tcPr>
          <w:p w14:paraId="5288CB21" w14:textId="16E4E07C" w:rsidR="00AB4655" w:rsidRPr="0057354B" w:rsidRDefault="00AB4655" w:rsidP="00AB4655">
            <w:pPr>
              <w:rPr>
                <w:rFonts w:ascii="Aptos" w:hAnsi="Aptos"/>
              </w:rPr>
            </w:pPr>
            <w:r w:rsidRPr="0057354B">
              <w:rPr>
                <w:rFonts w:ascii="Aptos" w:hAnsi="Aptos"/>
              </w:rPr>
              <w:t>Outcome:  Goal:</w:t>
            </w:r>
          </w:p>
        </w:tc>
      </w:tr>
    </w:tbl>
    <w:p w14:paraId="38928EE7" w14:textId="77777777" w:rsidR="00AB4655" w:rsidRPr="0057354B" w:rsidRDefault="00AB4655" w:rsidP="0057354B">
      <w:pPr>
        <w:spacing w:after="0"/>
        <w:rPr>
          <w:rFonts w:ascii="Aptos" w:hAnsi="Aptos"/>
        </w:rPr>
      </w:pPr>
    </w:p>
    <w:p w14:paraId="76A8AD64" w14:textId="055E6112" w:rsidR="00975D7B" w:rsidRPr="0057354B" w:rsidRDefault="00975D7B" w:rsidP="00615251">
      <w:pPr>
        <w:spacing w:after="0"/>
        <w:rPr>
          <w:rFonts w:ascii="Aptos" w:hAnsi="Aptos"/>
          <w:b/>
          <w:bCs/>
          <w:sz w:val="28"/>
          <w:szCs w:val="28"/>
        </w:rPr>
      </w:pPr>
      <w:proofErr w:type="gramStart"/>
      <w:r w:rsidRPr="0057354B">
        <w:rPr>
          <w:rFonts w:ascii="Aptos" w:hAnsi="Aptos"/>
          <w:b/>
          <w:bCs/>
          <w:sz w:val="28"/>
          <w:szCs w:val="28"/>
        </w:rPr>
        <w:t>Plan</w:t>
      </w:r>
      <w:proofErr w:type="gramEnd"/>
      <w:r w:rsidRPr="0057354B">
        <w:rPr>
          <w:rFonts w:ascii="Aptos" w:hAnsi="Aptos"/>
          <w:b/>
          <w:bCs/>
          <w:sz w:val="28"/>
          <w:szCs w:val="28"/>
        </w:rPr>
        <w:t xml:space="preserve"> the Practices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19"/>
        <w:gridCol w:w="9431"/>
      </w:tblGrid>
      <w:tr w:rsidR="00667040" w:rsidRPr="0057354B" w14:paraId="4407CAC1" w14:textId="77777777" w:rsidTr="0057354B">
        <w:tc>
          <w:tcPr>
            <w:tcW w:w="3519" w:type="dxa"/>
            <w:shd w:val="clear" w:color="auto" w:fill="FFFFFF"/>
          </w:tcPr>
          <w:p w14:paraId="52D66085" w14:textId="52674A72" w:rsidR="00667040" w:rsidRPr="0057354B" w:rsidRDefault="00667040" w:rsidP="00667040">
            <w:pPr>
              <w:rPr>
                <w:rFonts w:ascii="Aptos" w:hAnsi="Aptos"/>
              </w:rPr>
            </w:pPr>
            <w:r w:rsidRPr="0057354B">
              <w:rPr>
                <w:rFonts w:ascii="Aptos" w:eastAsia="Calibri Light" w:hAnsi="Aptos" w:cs="Calibri Light"/>
                <w:color w:val="000000" w:themeColor="text1"/>
                <w:kern w:val="24"/>
              </w:rPr>
              <w:t>Define</w:t>
            </w:r>
            <w:r w:rsidR="00615251" w:rsidRPr="0057354B">
              <w:rPr>
                <w:rFonts w:ascii="Aptos" w:eastAsia="Calibri Light" w:hAnsi="Aptos" w:cs="Calibri Light"/>
                <w:color w:val="000000" w:themeColor="text1"/>
                <w:kern w:val="24"/>
              </w:rPr>
              <w:t xml:space="preserve"> the norms, habits, routines, skills</w:t>
            </w:r>
          </w:p>
        </w:tc>
        <w:tc>
          <w:tcPr>
            <w:tcW w:w="9431" w:type="dxa"/>
          </w:tcPr>
          <w:p w14:paraId="0541AFF4" w14:textId="77777777" w:rsidR="00667040" w:rsidRPr="0057354B" w:rsidRDefault="00667040" w:rsidP="00667040">
            <w:pPr>
              <w:rPr>
                <w:rFonts w:ascii="Aptos" w:hAnsi="Aptos"/>
              </w:rPr>
            </w:pPr>
          </w:p>
        </w:tc>
      </w:tr>
      <w:tr w:rsidR="00667040" w:rsidRPr="0057354B" w14:paraId="5FEE2DBA" w14:textId="77777777" w:rsidTr="0057354B">
        <w:tc>
          <w:tcPr>
            <w:tcW w:w="3519" w:type="dxa"/>
            <w:shd w:val="clear" w:color="auto" w:fill="FFFFFF"/>
          </w:tcPr>
          <w:p w14:paraId="79FA20E8" w14:textId="43C358FA" w:rsidR="00667040" w:rsidRPr="0057354B" w:rsidRDefault="00667040" w:rsidP="00667040">
            <w:pPr>
              <w:rPr>
                <w:rFonts w:ascii="Aptos" w:hAnsi="Aptos"/>
              </w:rPr>
            </w:pPr>
            <w:r w:rsidRPr="0057354B">
              <w:rPr>
                <w:rFonts w:ascii="Aptos" w:eastAsia="Calibri Light" w:hAnsi="Aptos" w:cs="Calibri Light"/>
                <w:color w:val="000000" w:themeColor="text1"/>
                <w:kern w:val="24"/>
              </w:rPr>
              <w:t>Teach</w:t>
            </w:r>
            <w:r w:rsidR="00615251" w:rsidRPr="0057354B">
              <w:rPr>
                <w:rFonts w:ascii="Aptos" w:eastAsia="Calibri Light" w:hAnsi="Aptos" w:cs="Calibri Light"/>
                <w:color w:val="000000" w:themeColor="text1"/>
                <w:kern w:val="24"/>
              </w:rPr>
              <w:t xml:space="preserve"> the norms, habits, routines, skills</w:t>
            </w:r>
          </w:p>
        </w:tc>
        <w:tc>
          <w:tcPr>
            <w:tcW w:w="9431" w:type="dxa"/>
          </w:tcPr>
          <w:p w14:paraId="0BCD5979" w14:textId="77777777" w:rsidR="00667040" w:rsidRPr="0057354B" w:rsidRDefault="00667040" w:rsidP="00667040">
            <w:pPr>
              <w:rPr>
                <w:rFonts w:ascii="Aptos" w:hAnsi="Aptos"/>
              </w:rPr>
            </w:pPr>
          </w:p>
        </w:tc>
      </w:tr>
      <w:tr w:rsidR="00667040" w:rsidRPr="0057354B" w14:paraId="059590B2" w14:textId="77777777" w:rsidTr="0057354B">
        <w:tc>
          <w:tcPr>
            <w:tcW w:w="3519" w:type="dxa"/>
            <w:shd w:val="clear" w:color="auto" w:fill="FFFFFF"/>
          </w:tcPr>
          <w:p w14:paraId="4F5D304E" w14:textId="4AEE0483" w:rsidR="00667040" w:rsidRPr="0057354B" w:rsidRDefault="00667040" w:rsidP="00667040">
            <w:pPr>
              <w:rPr>
                <w:rFonts w:ascii="Aptos" w:hAnsi="Aptos"/>
              </w:rPr>
            </w:pPr>
            <w:r w:rsidRPr="0057354B">
              <w:rPr>
                <w:rFonts w:ascii="Aptos" w:eastAsia="Calibri Light" w:hAnsi="Aptos" w:cs="Calibri Light"/>
                <w:color w:val="000000" w:themeColor="text1"/>
                <w:kern w:val="24"/>
              </w:rPr>
              <w:t>Promote</w:t>
            </w:r>
            <w:r w:rsidR="00615251" w:rsidRPr="0057354B">
              <w:rPr>
                <w:rFonts w:ascii="Aptos" w:eastAsia="Calibri Light" w:hAnsi="Aptos" w:cs="Calibri Light"/>
                <w:color w:val="000000" w:themeColor="text1"/>
                <w:kern w:val="24"/>
              </w:rPr>
              <w:t xml:space="preserve"> the norms, habits, routines, skills</w:t>
            </w:r>
          </w:p>
        </w:tc>
        <w:tc>
          <w:tcPr>
            <w:tcW w:w="9431" w:type="dxa"/>
          </w:tcPr>
          <w:p w14:paraId="45130437" w14:textId="77777777" w:rsidR="00667040" w:rsidRPr="0057354B" w:rsidRDefault="00667040" w:rsidP="00667040">
            <w:pPr>
              <w:rPr>
                <w:rFonts w:ascii="Aptos" w:hAnsi="Aptos"/>
              </w:rPr>
            </w:pPr>
          </w:p>
        </w:tc>
      </w:tr>
      <w:tr w:rsidR="00667040" w:rsidRPr="0057354B" w14:paraId="33CB63E2" w14:textId="77777777" w:rsidTr="0057354B">
        <w:tc>
          <w:tcPr>
            <w:tcW w:w="3519" w:type="dxa"/>
            <w:shd w:val="clear" w:color="auto" w:fill="FFFFFF"/>
          </w:tcPr>
          <w:p w14:paraId="55DCA08E" w14:textId="7C63EC98" w:rsidR="00667040" w:rsidRPr="0057354B" w:rsidRDefault="00667040" w:rsidP="00667040">
            <w:pPr>
              <w:rPr>
                <w:rFonts w:ascii="Aptos" w:hAnsi="Aptos"/>
              </w:rPr>
            </w:pPr>
            <w:r w:rsidRPr="0057354B">
              <w:rPr>
                <w:rFonts w:ascii="Aptos" w:eastAsia="Calibri Light" w:hAnsi="Aptos" w:cs="Calibri Light"/>
                <w:color w:val="000000" w:themeColor="text1"/>
                <w:kern w:val="24"/>
              </w:rPr>
              <w:t>Reinforce</w:t>
            </w:r>
            <w:r w:rsidR="00615251" w:rsidRPr="0057354B">
              <w:rPr>
                <w:rFonts w:ascii="Aptos" w:eastAsia="Calibri Light" w:hAnsi="Aptos" w:cs="Calibri Light"/>
                <w:color w:val="000000" w:themeColor="text1"/>
                <w:kern w:val="24"/>
              </w:rPr>
              <w:t xml:space="preserve"> the norms, habits, routines, skills</w:t>
            </w:r>
          </w:p>
        </w:tc>
        <w:tc>
          <w:tcPr>
            <w:tcW w:w="9431" w:type="dxa"/>
          </w:tcPr>
          <w:p w14:paraId="0C0841A7" w14:textId="77777777" w:rsidR="00667040" w:rsidRPr="0057354B" w:rsidRDefault="00667040" w:rsidP="00667040">
            <w:pPr>
              <w:rPr>
                <w:rFonts w:ascii="Aptos" w:hAnsi="Aptos"/>
              </w:rPr>
            </w:pPr>
          </w:p>
        </w:tc>
      </w:tr>
      <w:tr w:rsidR="00667040" w:rsidRPr="0057354B" w14:paraId="2CF865FB" w14:textId="77777777" w:rsidTr="0057354B">
        <w:tc>
          <w:tcPr>
            <w:tcW w:w="3519" w:type="dxa"/>
            <w:shd w:val="clear" w:color="auto" w:fill="FFFFFF"/>
          </w:tcPr>
          <w:p w14:paraId="03E250F7" w14:textId="1B2A19CF" w:rsidR="00667040" w:rsidRPr="0057354B" w:rsidRDefault="00667040" w:rsidP="00667040">
            <w:pPr>
              <w:rPr>
                <w:rFonts w:ascii="Aptos" w:hAnsi="Aptos"/>
              </w:rPr>
            </w:pPr>
            <w:r w:rsidRPr="0057354B">
              <w:rPr>
                <w:rFonts w:ascii="Aptos" w:eastAsia="Calibri Light" w:hAnsi="Aptos" w:cs="Calibri Light"/>
                <w:color w:val="000000" w:themeColor="text1"/>
                <w:kern w:val="24"/>
              </w:rPr>
              <w:t>Respond</w:t>
            </w:r>
            <w:r w:rsidR="00615251" w:rsidRPr="0057354B">
              <w:rPr>
                <w:rFonts w:ascii="Aptos" w:eastAsia="Calibri Light" w:hAnsi="Aptos" w:cs="Calibri Light"/>
                <w:color w:val="000000" w:themeColor="text1"/>
                <w:kern w:val="24"/>
              </w:rPr>
              <w:t xml:space="preserve"> to behaviors that do not reflect the norms, habits, routines, skills</w:t>
            </w:r>
          </w:p>
        </w:tc>
        <w:tc>
          <w:tcPr>
            <w:tcW w:w="9431" w:type="dxa"/>
          </w:tcPr>
          <w:p w14:paraId="1C48B946" w14:textId="77777777" w:rsidR="00667040" w:rsidRPr="0057354B" w:rsidRDefault="00667040" w:rsidP="00667040">
            <w:pPr>
              <w:rPr>
                <w:rFonts w:ascii="Aptos" w:hAnsi="Aptos"/>
              </w:rPr>
            </w:pPr>
          </w:p>
        </w:tc>
      </w:tr>
      <w:tr w:rsidR="00667040" w:rsidRPr="0057354B" w14:paraId="5E3EEFB1" w14:textId="77777777" w:rsidTr="0057354B">
        <w:tc>
          <w:tcPr>
            <w:tcW w:w="3519" w:type="dxa"/>
            <w:shd w:val="clear" w:color="auto" w:fill="FFFFFF"/>
          </w:tcPr>
          <w:p w14:paraId="2828C956" w14:textId="5F0A2E5A" w:rsidR="00667040" w:rsidRPr="0057354B" w:rsidRDefault="00667040" w:rsidP="00667040">
            <w:pPr>
              <w:rPr>
                <w:rFonts w:ascii="Aptos" w:hAnsi="Aptos"/>
              </w:rPr>
            </w:pPr>
            <w:r w:rsidRPr="0057354B">
              <w:rPr>
                <w:rFonts w:ascii="Aptos" w:eastAsia="Calibri Light" w:hAnsi="Aptos" w:cs="Calibri Light"/>
                <w:color w:val="000000" w:themeColor="text1"/>
                <w:kern w:val="24"/>
              </w:rPr>
              <w:t>Document</w:t>
            </w:r>
            <w:r w:rsidR="00615251" w:rsidRPr="0057354B">
              <w:rPr>
                <w:rFonts w:ascii="Aptos" w:eastAsia="Calibri Light" w:hAnsi="Aptos" w:cs="Calibri Light"/>
                <w:color w:val="000000" w:themeColor="text1"/>
                <w:kern w:val="24"/>
              </w:rPr>
              <w:t xml:space="preserve"> response to intervention</w:t>
            </w:r>
          </w:p>
        </w:tc>
        <w:tc>
          <w:tcPr>
            <w:tcW w:w="9431" w:type="dxa"/>
          </w:tcPr>
          <w:p w14:paraId="3FC0B079" w14:textId="77777777" w:rsidR="00667040" w:rsidRPr="0057354B" w:rsidRDefault="00667040" w:rsidP="00667040">
            <w:pPr>
              <w:rPr>
                <w:rFonts w:ascii="Aptos" w:hAnsi="Aptos"/>
              </w:rPr>
            </w:pPr>
          </w:p>
        </w:tc>
      </w:tr>
    </w:tbl>
    <w:p w14:paraId="16A814AE" w14:textId="77777777" w:rsidR="00AB4655" w:rsidRPr="0057354B" w:rsidRDefault="00AB4655" w:rsidP="0057354B">
      <w:pPr>
        <w:spacing w:after="0"/>
        <w:rPr>
          <w:rFonts w:ascii="Aptos" w:hAnsi="Aptos"/>
        </w:rPr>
      </w:pPr>
    </w:p>
    <w:p w14:paraId="4AA1EA9B" w14:textId="2C026B6F" w:rsidR="00184361" w:rsidRPr="0057354B" w:rsidRDefault="00184361" w:rsidP="00615251">
      <w:pPr>
        <w:spacing w:after="0"/>
        <w:rPr>
          <w:rFonts w:ascii="Aptos" w:hAnsi="Aptos"/>
          <w:b/>
          <w:bCs/>
          <w:sz w:val="28"/>
          <w:szCs w:val="28"/>
        </w:rPr>
      </w:pPr>
      <w:r w:rsidRPr="0057354B">
        <w:rPr>
          <w:rFonts w:ascii="Aptos" w:hAnsi="Aptos"/>
          <w:b/>
          <w:bCs/>
          <w:sz w:val="28"/>
          <w:szCs w:val="28"/>
        </w:rPr>
        <w:t>Plan for Systems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01"/>
        <w:gridCol w:w="9449"/>
      </w:tblGrid>
      <w:tr w:rsidR="00184361" w:rsidRPr="0057354B" w14:paraId="79EF586F" w14:textId="77777777" w:rsidTr="0057354B">
        <w:tc>
          <w:tcPr>
            <w:tcW w:w="3501" w:type="dxa"/>
            <w:shd w:val="clear" w:color="auto" w:fill="FFFFFF"/>
          </w:tcPr>
          <w:p w14:paraId="26393DD9" w14:textId="04FBA15F" w:rsidR="00184361" w:rsidRPr="0057354B" w:rsidRDefault="00B90EC9" w:rsidP="00B90EC9">
            <w:pPr>
              <w:rPr>
                <w:rFonts w:ascii="Aptos" w:hAnsi="Aptos"/>
              </w:rPr>
            </w:pPr>
            <w:r w:rsidRPr="0057354B">
              <w:rPr>
                <w:rFonts w:ascii="Aptos" w:hAnsi="Aptos"/>
              </w:rPr>
              <w:t xml:space="preserve">Align &amp; </w:t>
            </w:r>
            <w:r w:rsidR="001A2371" w:rsidRPr="0057354B">
              <w:rPr>
                <w:rFonts w:ascii="Aptos" w:hAnsi="Aptos"/>
              </w:rPr>
              <w:t>s</w:t>
            </w:r>
            <w:r w:rsidRPr="0057354B">
              <w:rPr>
                <w:rFonts w:ascii="Aptos" w:hAnsi="Aptos"/>
              </w:rPr>
              <w:t>treamline</w:t>
            </w:r>
            <w:r w:rsidR="001A2371" w:rsidRPr="0057354B">
              <w:rPr>
                <w:rFonts w:ascii="Aptos" w:hAnsi="Aptos"/>
              </w:rPr>
              <w:t xml:space="preserve"> related efforts</w:t>
            </w:r>
          </w:p>
        </w:tc>
        <w:tc>
          <w:tcPr>
            <w:tcW w:w="9449" w:type="dxa"/>
          </w:tcPr>
          <w:p w14:paraId="7D0668CC" w14:textId="77777777" w:rsidR="00184361" w:rsidRPr="0057354B" w:rsidRDefault="00184361" w:rsidP="00836F3E">
            <w:pPr>
              <w:rPr>
                <w:rFonts w:ascii="Aptos" w:hAnsi="Aptos"/>
              </w:rPr>
            </w:pPr>
          </w:p>
        </w:tc>
      </w:tr>
      <w:tr w:rsidR="00184361" w:rsidRPr="0057354B" w14:paraId="70745DD1" w14:textId="77777777" w:rsidTr="0057354B">
        <w:tc>
          <w:tcPr>
            <w:tcW w:w="3501" w:type="dxa"/>
            <w:shd w:val="clear" w:color="auto" w:fill="FFFFFF"/>
          </w:tcPr>
          <w:p w14:paraId="6E20A41D" w14:textId="2D522C8B" w:rsidR="00184361" w:rsidRPr="0057354B" w:rsidRDefault="00B90EC9" w:rsidP="00B90EC9">
            <w:pPr>
              <w:rPr>
                <w:rFonts w:ascii="Aptos" w:hAnsi="Aptos"/>
              </w:rPr>
            </w:pPr>
            <w:r w:rsidRPr="0057354B">
              <w:rPr>
                <w:rFonts w:ascii="Aptos" w:hAnsi="Aptos"/>
              </w:rPr>
              <w:t xml:space="preserve">Train &amp; </w:t>
            </w:r>
            <w:r w:rsidR="001A2371" w:rsidRPr="0057354B">
              <w:rPr>
                <w:rFonts w:ascii="Aptos" w:hAnsi="Aptos"/>
              </w:rPr>
              <w:t>s</w:t>
            </w:r>
            <w:r w:rsidRPr="0057354B">
              <w:rPr>
                <w:rFonts w:ascii="Aptos" w:hAnsi="Aptos"/>
              </w:rPr>
              <w:t>upport</w:t>
            </w:r>
            <w:r w:rsidR="001A2371" w:rsidRPr="0057354B">
              <w:rPr>
                <w:rFonts w:ascii="Aptos" w:hAnsi="Aptos"/>
              </w:rPr>
              <w:t xml:space="preserve"> staff (PD, coaching, problem solving)</w:t>
            </w:r>
          </w:p>
        </w:tc>
        <w:tc>
          <w:tcPr>
            <w:tcW w:w="9449" w:type="dxa"/>
          </w:tcPr>
          <w:p w14:paraId="7544EE3C" w14:textId="77777777" w:rsidR="00184361" w:rsidRPr="0057354B" w:rsidRDefault="00184361" w:rsidP="00836F3E">
            <w:pPr>
              <w:rPr>
                <w:rFonts w:ascii="Aptos" w:hAnsi="Aptos"/>
              </w:rPr>
            </w:pPr>
          </w:p>
        </w:tc>
      </w:tr>
      <w:tr w:rsidR="00184361" w:rsidRPr="0057354B" w14:paraId="087B48CE" w14:textId="77777777" w:rsidTr="0057354B">
        <w:tc>
          <w:tcPr>
            <w:tcW w:w="3501" w:type="dxa"/>
            <w:shd w:val="clear" w:color="auto" w:fill="FFFFFF"/>
          </w:tcPr>
          <w:p w14:paraId="11ACB792" w14:textId="11D75B6C" w:rsidR="00184361" w:rsidRPr="0057354B" w:rsidRDefault="00B90EC9" w:rsidP="00B90EC9">
            <w:pPr>
              <w:rPr>
                <w:rFonts w:ascii="Aptos" w:hAnsi="Aptos"/>
              </w:rPr>
            </w:pPr>
            <w:r w:rsidRPr="0057354B">
              <w:rPr>
                <w:rFonts w:ascii="Aptos" w:hAnsi="Aptos"/>
              </w:rPr>
              <w:t>Message</w:t>
            </w:r>
            <w:r w:rsidR="001A2371" w:rsidRPr="0057354B">
              <w:rPr>
                <w:rFonts w:ascii="Aptos" w:hAnsi="Aptos"/>
              </w:rPr>
              <w:t xml:space="preserve"> about efforts</w:t>
            </w:r>
          </w:p>
        </w:tc>
        <w:tc>
          <w:tcPr>
            <w:tcW w:w="9449" w:type="dxa"/>
          </w:tcPr>
          <w:p w14:paraId="2A0B2446" w14:textId="77777777" w:rsidR="00184361" w:rsidRPr="0057354B" w:rsidRDefault="00184361" w:rsidP="00836F3E">
            <w:pPr>
              <w:rPr>
                <w:rFonts w:ascii="Aptos" w:hAnsi="Aptos"/>
              </w:rPr>
            </w:pPr>
          </w:p>
        </w:tc>
      </w:tr>
      <w:tr w:rsidR="00184361" w:rsidRPr="0057354B" w14:paraId="25231EC1" w14:textId="77777777" w:rsidTr="0057354B">
        <w:tc>
          <w:tcPr>
            <w:tcW w:w="3501" w:type="dxa"/>
            <w:shd w:val="clear" w:color="auto" w:fill="FFFFFF"/>
          </w:tcPr>
          <w:p w14:paraId="7CA4C33A" w14:textId="4EE4E1C0" w:rsidR="00184361" w:rsidRPr="0057354B" w:rsidRDefault="00B90EC9" w:rsidP="00836F3E">
            <w:pPr>
              <w:rPr>
                <w:rFonts w:ascii="Aptos" w:hAnsi="Aptos"/>
              </w:rPr>
            </w:pPr>
            <w:r w:rsidRPr="0057354B">
              <w:rPr>
                <w:rFonts w:ascii="Aptos" w:hAnsi="Aptos"/>
              </w:rPr>
              <w:t>Schedule</w:t>
            </w:r>
            <w:r w:rsidR="001A2371" w:rsidRPr="0057354B">
              <w:rPr>
                <w:rFonts w:ascii="Aptos" w:hAnsi="Aptos"/>
              </w:rPr>
              <w:t xml:space="preserve"> key dates</w:t>
            </w:r>
          </w:p>
        </w:tc>
        <w:tc>
          <w:tcPr>
            <w:tcW w:w="9449" w:type="dxa"/>
          </w:tcPr>
          <w:p w14:paraId="57E27158" w14:textId="77777777" w:rsidR="00184361" w:rsidRPr="0057354B" w:rsidRDefault="00184361" w:rsidP="00836F3E">
            <w:pPr>
              <w:rPr>
                <w:rFonts w:ascii="Aptos" w:hAnsi="Aptos"/>
              </w:rPr>
            </w:pPr>
          </w:p>
        </w:tc>
      </w:tr>
    </w:tbl>
    <w:p w14:paraId="016F40CD" w14:textId="77777777" w:rsidR="00615251" w:rsidRPr="0057354B" w:rsidRDefault="00615251" w:rsidP="0057354B">
      <w:pPr>
        <w:spacing w:after="0"/>
        <w:rPr>
          <w:rFonts w:ascii="Aptos" w:hAnsi="Aptos"/>
          <w:b/>
          <w:bCs/>
          <w:sz w:val="28"/>
          <w:szCs w:val="28"/>
        </w:rPr>
      </w:pPr>
    </w:p>
    <w:p w14:paraId="54E44096" w14:textId="77777777" w:rsidR="0057354B" w:rsidRPr="0057354B" w:rsidRDefault="0057354B" w:rsidP="0057354B">
      <w:pPr>
        <w:spacing w:after="0"/>
        <w:rPr>
          <w:rFonts w:ascii="Aptos" w:hAnsi="Aptos"/>
          <w:b/>
          <w:bCs/>
          <w:sz w:val="28"/>
          <w:szCs w:val="28"/>
        </w:rPr>
      </w:pPr>
    </w:p>
    <w:p w14:paraId="21951EC4" w14:textId="77777777" w:rsidR="0057354B" w:rsidRPr="0057354B" w:rsidRDefault="0057354B" w:rsidP="0057354B">
      <w:pPr>
        <w:spacing w:after="0"/>
        <w:rPr>
          <w:rFonts w:ascii="Aptos" w:hAnsi="Aptos"/>
          <w:b/>
          <w:bCs/>
          <w:sz w:val="28"/>
          <w:szCs w:val="28"/>
        </w:rPr>
      </w:pPr>
    </w:p>
    <w:p w14:paraId="0137897B" w14:textId="538E9FCB" w:rsidR="00184361" w:rsidRPr="0057354B" w:rsidRDefault="00B90EC9" w:rsidP="0057354B">
      <w:pPr>
        <w:spacing w:after="0"/>
        <w:rPr>
          <w:rFonts w:ascii="Aptos" w:hAnsi="Aptos"/>
          <w:b/>
          <w:bCs/>
          <w:sz w:val="28"/>
          <w:szCs w:val="28"/>
        </w:rPr>
      </w:pPr>
      <w:r w:rsidRPr="0057354B">
        <w:rPr>
          <w:rFonts w:ascii="Aptos" w:hAnsi="Aptos"/>
          <w:b/>
          <w:bCs/>
          <w:sz w:val="28"/>
          <w:szCs w:val="28"/>
        </w:rPr>
        <w:lastRenderedPageBreak/>
        <w:t>Plan for Data Monitor</w:t>
      </w:r>
      <w:r w:rsidR="00892624" w:rsidRPr="0057354B">
        <w:rPr>
          <w:rFonts w:ascii="Aptos" w:hAnsi="Aptos"/>
          <w:b/>
          <w:bCs/>
          <w:sz w:val="28"/>
          <w:szCs w:val="28"/>
        </w:rPr>
        <w:t>ing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10"/>
        <w:gridCol w:w="9440"/>
      </w:tblGrid>
      <w:tr w:rsidR="00892624" w:rsidRPr="0057354B" w14:paraId="7195EFB1" w14:textId="77777777" w:rsidTr="0057354B">
        <w:tc>
          <w:tcPr>
            <w:tcW w:w="3510" w:type="dxa"/>
            <w:shd w:val="clear" w:color="auto" w:fill="FFFFFF"/>
          </w:tcPr>
          <w:p w14:paraId="271C45F7" w14:textId="6FF315D3" w:rsidR="00892624" w:rsidRPr="0057354B" w:rsidRDefault="00892624" w:rsidP="00892624">
            <w:pPr>
              <w:rPr>
                <w:rFonts w:ascii="Aptos" w:hAnsi="Aptos"/>
              </w:rPr>
            </w:pPr>
            <w:r w:rsidRPr="0057354B">
              <w:rPr>
                <w:rFonts w:ascii="Aptos" w:eastAsia="Calibri Light" w:hAnsi="Aptos" w:cs="Calibri Light"/>
                <w:color w:val="000000" w:themeColor="text1"/>
                <w:kern w:val="24"/>
              </w:rPr>
              <w:t>Measure(s)</w:t>
            </w:r>
            <w:r w:rsidR="0057354B" w:rsidRPr="0057354B">
              <w:rPr>
                <w:rFonts w:ascii="Aptos" w:eastAsia="Calibri Light" w:hAnsi="Aptos" w:cs="Calibri Light"/>
                <w:color w:val="000000" w:themeColor="text1"/>
                <w:kern w:val="24"/>
              </w:rPr>
              <w:t xml:space="preserve"> outcome, fidelity, and input</w:t>
            </w:r>
          </w:p>
        </w:tc>
        <w:tc>
          <w:tcPr>
            <w:tcW w:w="9440" w:type="dxa"/>
          </w:tcPr>
          <w:p w14:paraId="02B4EA87" w14:textId="77777777" w:rsidR="00892624" w:rsidRPr="0057354B" w:rsidRDefault="00892624" w:rsidP="00892624">
            <w:pPr>
              <w:rPr>
                <w:rFonts w:ascii="Aptos" w:hAnsi="Aptos"/>
              </w:rPr>
            </w:pPr>
          </w:p>
        </w:tc>
      </w:tr>
      <w:tr w:rsidR="00892624" w:rsidRPr="0057354B" w14:paraId="0ACCDC45" w14:textId="77777777" w:rsidTr="0057354B">
        <w:tc>
          <w:tcPr>
            <w:tcW w:w="3510" w:type="dxa"/>
            <w:shd w:val="clear" w:color="auto" w:fill="FFFFFF"/>
          </w:tcPr>
          <w:p w14:paraId="2019516A" w14:textId="7A3C16FE" w:rsidR="00892624" w:rsidRPr="0057354B" w:rsidRDefault="00892624" w:rsidP="00892624">
            <w:pPr>
              <w:rPr>
                <w:rFonts w:ascii="Aptos" w:hAnsi="Aptos"/>
              </w:rPr>
            </w:pPr>
            <w:r w:rsidRPr="0057354B">
              <w:rPr>
                <w:rFonts w:ascii="Aptos" w:eastAsia="Calibri Light" w:hAnsi="Aptos" w:cs="Calibri Light"/>
                <w:color w:val="000000" w:themeColor="text1"/>
                <w:kern w:val="24"/>
              </w:rPr>
              <w:t>Data Collection</w:t>
            </w:r>
            <w:r w:rsidR="0057354B" w:rsidRPr="0057354B">
              <w:rPr>
                <w:rFonts w:ascii="Aptos" w:eastAsia="Calibri Light" w:hAnsi="Aptos" w:cs="Calibri Light"/>
                <w:color w:val="000000" w:themeColor="text1"/>
                <w:kern w:val="24"/>
              </w:rPr>
              <w:t xml:space="preserve"> methods for outcome, fidelity, and input</w:t>
            </w:r>
          </w:p>
        </w:tc>
        <w:tc>
          <w:tcPr>
            <w:tcW w:w="9440" w:type="dxa"/>
          </w:tcPr>
          <w:p w14:paraId="06552082" w14:textId="77777777" w:rsidR="00892624" w:rsidRPr="0057354B" w:rsidRDefault="00892624" w:rsidP="00892624">
            <w:pPr>
              <w:rPr>
                <w:rFonts w:ascii="Aptos" w:hAnsi="Aptos"/>
              </w:rPr>
            </w:pPr>
          </w:p>
        </w:tc>
      </w:tr>
      <w:tr w:rsidR="00892624" w:rsidRPr="0057354B" w14:paraId="30FA99F8" w14:textId="77777777" w:rsidTr="0057354B">
        <w:tc>
          <w:tcPr>
            <w:tcW w:w="3510" w:type="dxa"/>
            <w:shd w:val="clear" w:color="auto" w:fill="FFFFFF"/>
          </w:tcPr>
          <w:p w14:paraId="702AE9A7" w14:textId="2DA59019" w:rsidR="00892624" w:rsidRPr="0057354B" w:rsidRDefault="00892624" w:rsidP="00892624">
            <w:pPr>
              <w:rPr>
                <w:rFonts w:ascii="Aptos" w:hAnsi="Aptos"/>
              </w:rPr>
            </w:pPr>
            <w:r w:rsidRPr="0057354B">
              <w:rPr>
                <w:rFonts w:ascii="Aptos" w:eastAsia="Calibri Light" w:hAnsi="Aptos" w:cs="Calibri Light"/>
                <w:color w:val="000000" w:themeColor="text1"/>
                <w:kern w:val="24"/>
              </w:rPr>
              <w:t xml:space="preserve">Decision </w:t>
            </w:r>
            <w:r w:rsidR="0057354B" w:rsidRPr="0057354B">
              <w:rPr>
                <w:rFonts w:ascii="Aptos" w:eastAsia="Calibri Light" w:hAnsi="Aptos" w:cs="Calibri Light"/>
                <w:color w:val="000000" w:themeColor="text1"/>
                <w:kern w:val="24"/>
              </w:rPr>
              <w:t>r</w:t>
            </w:r>
            <w:r w:rsidRPr="0057354B">
              <w:rPr>
                <w:rFonts w:ascii="Aptos" w:eastAsia="Calibri Light" w:hAnsi="Aptos" w:cs="Calibri Light"/>
                <w:color w:val="000000" w:themeColor="text1"/>
                <w:kern w:val="24"/>
              </w:rPr>
              <w:t>ule</w:t>
            </w:r>
            <w:r w:rsidR="0057354B" w:rsidRPr="0057354B">
              <w:rPr>
                <w:rFonts w:ascii="Aptos" w:eastAsia="Calibri Light" w:hAnsi="Aptos" w:cs="Calibri Light"/>
                <w:color w:val="000000" w:themeColor="text1"/>
                <w:kern w:val="24"/>
              </w:rPr>
              <w:t xml:space="preserve"> to determine progress</w:t>
            </w:r>
          </w:p>
        </w:tc>
        <w:tc>
          <w:tcPr>
            <w:tcW w:w="9440" w:type="dxa"/>
          </w:tcPr>
          <w:p w14:paraId="39529A6A" w14:textId="77777777" w:rsidR="00892624" w:rsidRPr="0057354B" w:rsidRDefault="00892624" w:rsidP="00892624">
            <w:pPr>
              <w:rPr>
                <w:rFonts w:ascii="Aptos" w:hAnsi="Aptos"/>
              </w:rPr>
            </w:pPr>
          </w:p>
        </w:tc>
      </w:tr>
      <w:tr w:rsidR="00892624" w:rsidRPr="0057354B" w14:paraId="018DF431" w14:textId="77777777" w:rsidTr="0057354B">
        <w:tc>
          <w:tcPr>
            <w:tcW w:w="3510" w:type="dxa"/>
            <w:shd w:val="clear" w:color="auto" w:fill="FFFFFF"/>
          </w:tcPr>
          <w:p w14:paraId="18F1812F" w14:textId="651BE530" w:rsidR="00892624" w:rsidRPr="0057354B" w:rsidRDefault="00892624" w:rsidP="00892624">
            <w:pPr>
              <w:rPr>
                <w:rFonts w:ascii="Aptos" w:hAnsi="Aptos"/>
              </w:rPr>
            </w:pPr>
            <w:r w:rsidRPr="0057354B">
              <w:rPr>
                <w:rFonts w:ascii="Aptos" w:eastAsia="Calibri Light" w:hAnsi="Aptos" w:cs="Calibri Light"/>
                <w:color w:val="000000" w:themeColor="text1"/>
                <w:kern w:val="24"/>
              </w:rPr>
              <w:t xml:space="preserve">Monitoring </w:t>
            </w:r>
            <w:r w:rsidR="0057354B" w:rsidRPr="0057354B">
              <w:rPr>
                <w:rFonts w:ascii="Aptos" w:eastAsia="Calibri Light" w:hAnsi="Aptos" w:cs="Calibri Light"/>
                <w:color w:val="000000" w:themeColor="text1"/>
                <w:kern w:val="24"/>
              </w:rPr>
              <w:t>s</w:t>
            </w:r>
            <w:r w:rsidRPr="0057354B">
              <w:rPr>
                <w:rFonts w:ascii="Aptos" w:eastAsia="Calibri Light" w:hAnsi="Aptos" w:cs="Calibri Light"/>
                <w:color w:val="000000" w:themeColor="text1"/>
                <w:kern w:val="24"/>
              </w:rPr>
              <w:t>chedule</w:t>
            </w:r>
          </w:p>
        </w:tc>
        <w:tc>
          <w:tcPr>
            <w:tcW w:w="9440" w:type="dxa"/>
          </w:tcPr>
          <w:p w14:paraId="03F5A37F" w14:textId="77777777" w:rsidR="00892624" w:rsidRPr="0057354B" w:rsidRDefault="00892624" w:rsidP="00892624">
            <w:pPr>
              <w:rPr>
                <w:rFonts w:ascii="Aptos" w:hAnsi="Aptos"/>
              </w:rPr>
            </w:pPr>
          </w:p>
        </w:tc>
      </w:tr>
    </w:tbl>
    <w:p w14:paraId="46ED28FC" w14:textId="77777777" w:rsidR="00B90EC9" w:rsidRPr="0057354B" w:rsidRDefault="00B90EC9" w:rsidP="00AB4655">
      <w:pPr>
        <w:rPr>
          <w:rFonts w:ascii="Aptos" w:hAnsi="Aptos"/>
        </w:rPr>
      </w:pPr>
    </w:p>
    <w:p w14:paraId="29441BCF" w14:textId="5C72C8AC" w:rsidR="00892624" w:rsidRPr="0057354B" w:rsidRDefault="00892624" w:rsidP="0057354B">
      <w:pPr>
        <w:spacing w:after="0"/>
        <w:rPr>
          <w:rFonts w:ascii="Aptos" w:hAnsi="Aptos"/>
          <w:b/>
          <w:bCs/>
          <w:sz w:val="28"/>
          <w:szCs w:val="28"/>
        </w:rPr>
      </w:pPr>
      <w:r w:rsidRPr="0057354B">
        <w:rPr>
          <w:rFonts w:ascii="Aptos" w:hAnsi="Aptos"/>
          <w:b/>
          <w:bCs/>
          <w:sz w:val="28"/>
          <w:szCs w:val="28"/>
        </w:rPr>
        <w:t>Reflect on Equity, Inclusion, &amp; Access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01"/>
        <w:gridCol w:w="9449"/>
      </w:tblGrid>
      <w:tr w:rsidR="00892624" w:rsidRPr="0057354B" w14:paraId="582F0126" w14:textId="77777777" w:rsidTr="0057354B">
        <w:tc>
          <w:tcPr>
            <w:tcW w:w="3501" w:type="dxa"/>
            <w:shd w:val="clear" w:color="auto" w:fill="FFFFFF"/>
          </w:tcPr>
          <w:p w14:paraId="6971C2CA" w14:textId="77777777" w:rsidR="00C10C43" w:rsidRPr="0057354B" w:rsidRDefault="00C10C43" w:rsidP="00C10C43">
            <w:pPr>
              <w:rPr>
                <w:rFonts w:ascii="Aptos" w:hAnsi="Aptos"/>
              </w:rPr>
            </w:pPr>
            <w:r w:rsidRPr="0057354B">
              <w:rPr>
                <w:rFonts w:ascii="Aptos" w:hAnsi="Aptos"/>
              </w:rPr>
              <w:t>Input From Representative Voices</w:t>
            </w:r>
          </w:p>
          <w:p w14:paraId="5AFDF7EB" w14:textId="77777777" w:rsidR="00892624" w:rsidRPr="0057354B" w:rsidRDefault="00892624" w:rsidP="00836F3E">
            <w:pPr>
              <w:rPr>
                <w:rFonts w:ascii="Aptos" w:hAnsi="Aptos"/>
              </w:rPr>
            </w:pPr>
          </w:p>
        </w:tc>
        <w:tc>
          <w:tcPr>
            <w:tcW w:w="9449" w:type="dxa"/>
          </w:tcPr>
          <w:p w14:paraId="5C1CCE9B" w14:textId="77777777" w:rsidR="00892624" w:rsidRPr="0057354B" w:rsidRDefault="00892624" w:rsidP="00836F3E">
            <w:pPr>
              <w:rPr>
                <w:rFonts w:ascii="Aptos" w:hAnsi="Aptos"/>
              </w:rPr>
            </w:pPr>
          </w:p>
        </w:tc>
      </w:tr>
      <w:tr w:rsidR="00892624" w:rsidRPr="0057354B" w14:paraId="6FDBAC97" w14:textId="77777777" w:rsidTr="0057354B">
        <w:tc>
          <w:tcPr>
            <w:tcW w:w="3501" w:type="dxa"/>
            <w:shd w:val="clear" w:color="auto" w:fill="FFFFFF"/>
          </w:tcPr>
          <w:p w14:paraId="1AB2B971" w14:textId="77777777" w:rsidR="00C10C43" w:rsidRPr="0057354B" w:rsidRDefault="00C10C43" w:rsidP="00C10C43">
            <w:pPr>
              <w:rPr>
                <w:rFonts w:ascii="Aptos" w:hAnsi="Aptos"/>
              </w:rPr>
            </w:pPr>
            <w:r w:rsidRPr="0057354B">
              <w:rPr>
                <w:rFonts w:ascii="Aptos" w:hAnsi="Aptos"/>
              </w:rPr>
              <w:t>Challenge Assumptions</w:t>
            </w:r>
          </w:p>
          <w:p w14:paraId="1E4BFDC7" w14:textId="53A8B772" w:rsidR="00892624" w:rsidRPr="0057354B" w:rsidRDefault="00892624" w:rsidP="00836F3E">
            <w:pPr>
              <w:rPr>
                <w:rFonts w:ascii="Aptos" w:hAnsi="Aptos"/>
              </w:rPr>
            </w:pPr>
          </w:p>
        </w:tc>
        <w:tc>
          <w:tcPr>
            <w:tcW w:w="9449" w:type="dxa"/>
          </w:tcPr>
          <w:p w14:paraId="64536F24" w14:textId="77777777" w:rsidR="00892624" w:rsidRPr="0057354B" w:rsidRDefault="00892624" w:rsidP="00836F3E">
            <w:pPr>
              <w:rPr>
                <w:rFonts w:ascii="Aptos" w:hAnsi="Aptos"/>
              </w:rPr>
            </w:pPr>
          </w:p>
        </w:tc>
      </w:tr>
      <w:tr w:rsidR="00892624" w:rsidRPr="0057354B" w14:paraId="6E4CF51D" w14:textId="77777777" w:rsidTr="0057354B">
        <w:tc>
          <w:tcPr>
            <w:tcW w:w="3501" w:type="dxa"/>
            <w:shd w:val="clear" w:color="auto" w:fill="FFFFFF"/>
          </w:tcPr>
          <w:p w14:paraId="48C4BA6D" w14:textId="77777777" w:rsidR="00C10C43" w:rsidRPr="0057354B" w:rsidRDefault="00C10C43" w:rsidP="00C10C43">
            <w:pPr>
              <w:rPr>
                <w:rFonts w:ascii="Aptos" w:hAnsi="Aptos"/>
              </w:rPr>
            </w:pPr>
            <w:r w:rsidRPr="0057354B">
              <w:rPr>
                <w:rFonts w:ascii="Aptos" w:hAnsi="Aptos"/>
              </w:rPr>
              <w:t>Accessible to All</w:t>
            </w:r>
          </w:p>
          <w:p w14:paraId="59790800" w14:textId="0A927280" w:rsidR="00892624" w:rsidRPr="0057354B" w:rsidRDefault="00892624" w:rsidP="00836F3E">
            <w:pPr>
              <w:rPr>
                <w:rFonts w:ascii="Aptos" w:hAnsi="Aptos"/>
              </w:rPr>
            </w:pPr>
          </w:p>
        </w:tc>
        <w:tc>
          <w:tcPr>
            <w:tcW w:w="9449" w:type="dxa"/>
          </w:tcPr>
          <w:p w14:paraId="1334DE9D" w14:textId="77777777" w:rsidR="00892624" w:rsidRPr="0057354B" w:rsidRDefault="00892624" w:rsidP="00836F3E">
            <w:pPr>
              <w:rPr>
                <w:rFonts w:ascii="Aptos" w:hAnsi="Aptos"/>
              </w:rPr>
            </w:pPr>
          </w:p>
        </w:tc>
      </w:tr>
    </w:tbl>
    <w:p w14:paraId="4AAB29C9" w14:textId="77777777" w:rsidR="00C10C43" w:rsidRPr="0057354B" w:rsidRDefault="00C10C43">
      <w:pPr>
        <w:rPr>
          <w:rFonts w:ascii="Aptos" w:hAnsi="Aptos"/>
        </w:rPr>
      </w:pPr>
    </w:p>
    <w:p w14:paraId="15E29189" w14:textId="5BEA513C" w:rsidR="00542C41" w:rsidRPr="0057354B" w:rsidRDefault="00542C41" w:rsidP="0097460B">
      <w:pPr>
        <w:jc w:val="center"/>
        <w:rPr>
          <w:rFonts w:ascii="Aptos" w:hAnsi="Aptos"/>
          <w:b/>
          <w:bCs/>
          <w:sz w:val="28"/>
          <w:szCs w:val="28"/>
        </w:rPr>
      </w:pPr>
      <w:r w:rsidRPr="0057354B">
        <w:rPr>
          <w:rFonts w:ascii="Aptos" w:hAnsi="Aptos"/>
          <w:b/>
          <w:bCs/>
          <w:sz w:val="28"/>
          <w:szCs w:val="28"/>
        </w:rPr>
        <w:t>Action Plan</w:t>
      </w:r>
    </w:p>
    <w:tbl>
      <w:tblPr>
        <w:tblStyle w:val="TableGrid"/>
        <w:tblW w:w="12928" w:type="dxa"/>
        <w:tblInd w:w="-5" w:type="dxa"/>
        <w:tblLook w:val="04A0" w:firstRow="1" w:lastRow="0" w:firstColumn="1" w:lastColumn="0" w:noHBand="0" w:noVBand="1"/>
      </w:tblPr>
      <w:tblGrid>
        <w:gridCol w:w="1525"/>
        <w:gridCol w:w="4590"/>
        <w:gridCol w:w="1655"/>
        <w:gridCol w:w="5158"/>
      </w:tblGrid>
      <w:tr w:rsidR="0097460B" w:rsidRPr="0057354B" w14:paraId="7781F13F" w14:textId="77777777" w:rsidTr="0097460B"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F29991" w14:textId="5A21A412" w:rsidR="0097460B" w:rsidRPr="0057354B" w:rsidRDefault="0097460B" w:rsidP="0097460B">
            <w:pPr>
              <w:rPr>
                <w:rFonts w:ascii="Aptos" w:hAnsi="Aptos"/>
                <w:sz w:val="28"/>
                <w:szCs w:val="28"/>
              </w:rPr>
            </w:pPr>
            <w:r w:rsidRPr="0057354B">
              <w:rPr>
                <w:rFonts w:ascii="Aptos" w:eastAsia="Calibri Light" w:hAnsi="Aptos" w:cs="Calibri Light"/>
                <w:b/>
                <w:bCs/>
                <w:color w:val="000000" w:themeColor="text1"/>
                <w:kern w:val="24"/>
                <w:sz w:val="28"/>
                <w:szCs w:val="28"/>
              </w:rPr>
              <w:t>Who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FA1B0E" w14:textId="57A025D9" w:rsidR="0097460B" w:rsidRPr="0057354B" w:rsidRDefault="0097460B" w:rsidP="0097460B">
            <w:pPr>
              <w:rPr>
                <w:rFonts w:ascii="Aptos" w:hAnsi="Aptos"/>
                <w:sz w:val="28"/>
                <w:szCs w:val="28"/>
              </w:rPr>
            </w:pPr>
            <w:r w:rsidRPr="0057354B">
              <w:rPr>
                <w:rFonts w:ascii="Aptos" w:eastAsia="Calibri Light" w:hAnsi="Aptos" w:cs="Calibri Light"/>
                <w:b/>
                <w:bCs/>
                <w:color w:val="000000" w:themeColor="text1"/>
                <w:kern w:val="24"/>
                <w:sz w:val="28"/>
                <w:szCs w:val="28"/>
              </w:rPr>
              <w:t>What (Action Step)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ECB796" w14:textId="35D8D178" w:rsidR="0097460B" w:rsidRPr="0057354B" w:rsidRDefault="0097460B" w:rsidP="0097460B">
            <w:pPr>
              <w:rPr>
                <w:rFonts w:ascii="Aptos" w:hAnsi="Aptos"/>
                <w:sz w:val="28"/>
                <w:szCs w:val="28"/>
              </w:rPr>
            </w:pPr>
            <w:r w:rsidRPr="0057354B">
              <w:rPr>
                <w:rFonts w:ascii="Aptos" w:eastAsia="Calibri Light" w:hAnsi="Aptos" w:cs="Calibri Light"/>
                <w:b/>
                <w:bCs/>
                <w:color w:val="000000" w:themeColor="text1"/>
                <w:kern w:val="24"/>
                <w:sz w:val="28"/>
                <w:szCs w:val="28"/>
              </w:rPr>
              <w:t>By When</w:t>
            </w:r>
          </w:p>
        </w:tc>
        <w:tc>
          <w:tcPr>
            <w:tcW w:w="5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4BC49E" w14:textId="59E8C80D" w:rsidR="0097460B" w:rsidRPr="0057354B" w:rsidRDefault="0097460B" w:rsidP="0097460B">
            <w:pPr>
              <w:rPr>
                <w:rFonts w:ascii="Aptos" w:hAnsi="Aptos"/>
                <w:sz w:val="28"/>
                <w:szCs w:val="28"/>
              </w:rPr>
            </w:pPr>
            <w:r w:rsidRPr="0057354B">
              <w:rPr>
                <w:rFonts w:ascii="Aptos" w:eastAsia="Calibri Light" w:hAnsi="Aptos" w:cs="Calibri Light"/>
                <w:b/>
                <w:bCs/>
                <w:color w:val="000000" w:themeColor="text1"/>
                <w:kern w:val="24"/>
                <w:sz w:val="28"/>
                <w:szCs w:val="28"/>
              </w:rPr>
              <w:t>Notes &amp; Additional Information</w:t>
            </w:r>
          </w:p>
        </w:tc>
      </w:tr>
      <w:tr w:rsidR="0097460B" w:rsidRPr="0057354B" w14:paraId="6DBDE0F9" w14:textId="77777777" w:rsidTr="0097460B">
        <w:tc>
          <w:tcPr>
            <w:tcW w:w="1525" w:type="dxa"/>
          </w:tcPr>
          <w:p w14:paraId="4F10E36A" w14:textId="77777777" w:rsidR="0097460B" w:rsidRPr="0057354B" w:rsidRDefault="0097460B">
            <w:pPr>
              <w:rPr>
                <w:rFonts w:ascii="Aptos" w:hAnsi="Aptos"/>
              </w:rPr>
            </w:pPr>
          </w:p>
        </w:tc>
        <w:tc>
          <w:tcPr>
            <w:tcW w:w="4590" w:type="dxa"/>
          </w:tcPr>
          <w:p w14:paraId="55F13824" w14:textId="77777777" w:rsidR="0097460B" w:rsidRPr="0057354B" w:rsidRDefault="0097460B">
            <w:pPr>
              <w:rPr>
                <w:rFonts w:ascii="Aptos" w:hAnsi="Aptos"/>
              </w:rPr>
            </w:pPr>
          </w:p>
        </w:tc>
        <w:tc>
          <w:tcPr>
            <w:tcW w:w="1655" w:type="dxa"/>
          </w:tcPr>
          <w:p w14:paraId="2203A6BB" w14:textId="77777777" w:rsidR="0097460B" w:rsidRPr="0057354B" w:rsidRDefault="0097460B">
            <w:pPr>
              <w:rPr>
                <w:rFonts w:ascii="Aptos" w:hAnsi="Aptos"/>
              </w:rPr>
            </w:pPr>
          </w:p>
        </w:tc>
        <w:tc>
          <w:tcPr>
            <w:tcW w:w="5158" w:type="dxa"/>
          </w:tcPr>
          <w:p w14:paraId="01200BC2" w14:textId="77777777" w:rsidR="0097460B" w:rsidRPr="0057354B" w:rsidRDefault="0097460B">
            <w:pPr>
              <w:rPr>
                <w:rFonts w:ascii="Aptos" w:hAnsi="Aptos"/>
              </w:rPr>
            </w:pPr>
          </w:p>
        </w:tc>
      </w:tr>
      <w:tr w:rsidR="0097460B" w:rsidRPr="0057354B" w14:paraId="44BEC9A9" w14:textId="77777777" w:rsidTr="0097460B">
        <w:tc>
          <w:tcPr>
            <w:tcW w:w="1525" w:type="dxa"/>
          </w:tcPr>
          <w:p w14:paraId="286C9FE1" w14:textId="77777777" w:rsidR="0097460B" w:rsidRPr="0057354B" w:rsidRDefault="0097460B">
            <w:pPr>
              <w:rPr>
                <w:rFonts w:ascii="Aptos" w:hAnsi="Aptos"/>
              </w:rPr>
            </w:pPr>
          </w:p>
        </w:tc>
        <w:tc>
          <w:tcPr>
            <w:tcW w:w="4590" w:type="dxa"/>
          </w:tcPr>
          <w:p w14:paraId="6A3E321C" w14:textId="77777777" w:rsidR="0097460B" w:rsidRPr="0057354B" w:rsidRDefault="0097460B">
            <w:pPr>
              <w:rPr>
                <w:rFonts w:ascii="Aptos" w:hAnsi="Aptos"/>
              </w:rPr>
            </w:pPr>
          </w:p>
        </w:tc>
        <w:tc>
          <w:tcPr>
            <w:tcW w:w="1655" w:type="dxa"/>
          </w:tcPr>
          <w:p w14:paraId="6F153EED" w14:textId="77777777" w:rsidR="0097460B" w:rsidRPr="0057354B" w:rsidRDefault="0097460B">
            <w:pPr>
              <w:rPr>
                <w:rFonts w:ascii="Aptos" w:hAnsi="Aptos"/>
              </w:rPr>
            </w:pPr>
          </w:p>
        </w:tc>
        <w:tc>
          <w:tcPr>
            <w:tcW w:w="5158" w:type="dxa"/>
          </w:tcPr>
          <w:p w14:paraId="1D1BF360" w14:textId="77777777" w:rsidR="0097460B" w:rsidRPr="0057354B" w:rsidRDefault="0097460B">
            <w:pPr>
              <w:rPr>
                <w:rFonts w:ascii="Aptos" w:hAnsi="Aptos"/>
              </w:rPr>
            </w:pPr>
          </w:p>
        </w:tc>
      </w:tr>
      <w:tr w:rsidR="0097460B" w:rsidRPr="0057354B" w14:paraId="67717F66" w14:textId="77777777" w:rsidTr="0097460B">
        <w:tc>
          <w:tcPr>
            <w:tcW w:w="1525" w:type="dxa"/>
          </w:tcPr>
          <w:p w14:paraId="664B22F2" w14:textId="77777777" w:rsidR="0097460B" w:rsidRPr="0057354B" w:rsidRDefault="0097460B">
            <w:pPr>
              <w:rPr>
                <w:rFonts w:ascii="Aptos" w:hAnsi="Aptos"/>
              </w:rPr>
            </w:pPr>
          </w:p>
        </w:tc>
        <w:tc>
          <w:tcPr>
            <w:tcW w:w="4590" w:type="dxa"/>
          </w:tcPr>
          <w:p w14:paraId="6B8893D9" w14:textId="77777777" w:rsidR="0097460B" w:rsidRPr="0057354B" w:rsidRDefault="0097460B">
            <w:pPr>
              <w:rPr>
                <w:rFonts w:ascii="Aptos" w:hAnsi="Aptos"/>
              </w:rPr>
            </w:pPr>
          </w:p>
        </w:tc>
        <w:tc>
          <w:tcPr>
            <w:tcW w:w="1655" w:type="dxa"/>
          </w:tcPr>
          <w:p w14:paraId="719CE849" w14:textId="77777777" w:rsidR="0097460B" w:rsidRPr="0057354B" w:rsidRDefault="0097460B">
            <w:pPr>
              <w:rPr>
                <w:rFonts w:ascii="Aptos" w:hAnsi="Aptos"/>
              </w:rPr>
            </w:pPr>
          </w:p>
        </w:tc>
        <w:tc>
          <w:tcPr>
            <w:tcW w:w="5158" w:type="dxa"/>
          </w:tcPr>
          <w:p w14:paraId="2B882D7C" w14:textId="77777777" w:rsidR="0097460B" w:rsidRPr="0057354B" w:rsidRDefault="0097460B">
            <w:pPr>
              <w:rPr>
                <w:rFonts w:ascii="Aptos" w:hAnsi="Aptos"/>
              </w:rPr>
            </w:pPr>
          </w:p>
        </w:tc>
      </w:tr>
      <w:tr w:rsidR="0097460B" w:rsidRPr="0057354B" w14:paraId="62849005" w14:textId="77777777" w:rsidTr="0097460B">
        <w:tc>
          <w:tcPr>
            <w:tcW w:w="1525" w:type="dxa"/>
          </w:tcPr>
          <w:p w14:paraId="08314AB1" w14:textId="77777777" w:rsidR="0097460B" w:rsidRPr="0057354B" w:rsidRDefault="0097460B">
            <w:pPr>
              <w:rPr>
                <w:rFonts w:ascii="Aptos" w:hAnsi="Aptos"/>
              </w:rPr>
            </w:pPr>
          </w:p>
        </w:tc>
        <w:tc>
          <w:tcPr>
            <w:tcW w:w="4590" w:type="dxa"/>
          </w:tcPr>
          <w:p w14:paraId="660B2B96" w14:textId="77777777" w:rsidR="0097460B" w:rsidRPr="0057354B" w:rsidRDefault="0097460B">
            <w:pPr>
              <w:rPr>
                <w:rFonts w:ascii="Aptos" w:hAnsi="Aptos"/>
              </w:rPr>
            </w:pPr>
          </w:p>
        </w:tc>
        <w:tc>
          <w:tcPr>
            <w:tcW w:w="1655" w:type="dxa"/>
          </w:tcPr>
          <w:p w14:paraId="5593F7AD" w14:textId="77777777" w:rsidR="0097460B" w:rsidRPr="0057354B" w:rsidRDefault="0097460B">
            <w:pPr>
              <w:rPr>
                <w:rFonts w:ascii="Aptos" w:hAnsi="Aptos"/>
              </w:rPr>
            </w:pPr>
          </w:p>
        </w:tc>
        <w:tc>
          <w:tcPr>
            <w:tcW w:w="5158" w:type="dxa"/>
          </w:tcPr>
          <w:p w14:paraId="28918E0D" w14:textId="77777777" w:rsidR="0097460B" w:rsidRPr="0057354B" w:rsidRDefault="0097460B">
            <w:pPr>
              <w:rPr>
                <w:rFonts w:ascii="Aptos" w:hAnsi="Aptos"/>
              </w:rPr>
            </w:pPr>
          </w:p>
        </w:tc>
      </w:tr>
      <w:tr w:rsidR="0097460B" w:rsidRPr="0057354B" w14:paraId="61D67691" w14:textId="77777777" w:rsidTr="0097460B">
        <w:tc>
          <w:tcPr>
            <w:tcW w:w="1525" w:type="dxa"/>
          </w:tcPr>
          <w:p w14:paraId="1295F5A6" w14:textId="77777777" w:rsidR="0097460B" w:rsidRPr="0057354B" w:rsidRDefault="0097460B">
            <w:pPr>
              <w:rPr>
                <w:rFonts w:ascii="Aptos" w:hAnsi="Aptos"/>
              </w:rPr>
            </w:pPr>
          </w:p>
        </w:tc>
        <w:tc>
          <w:tcPr>
            <w:tcW w:w="4590" w:type="dxa"/>
          </w:tcPr>
          <w:p w14:paraId="1DFD8F03" w14:textId="77777777" w:rsidR="0097460B" w:rsidRPr="0057354B" w:rsidRDefault="0097460B">
            <w:pPr>
              <w:rPr>
                <w:rFonts w:ascii="Aptos" w:hAnsi="Aptos"/>
              </w:rPr>
            </w:pPr>
          </w:p>
        </w:tc>
        <w:tc>
          <w:tcPr>
            <w:tcW w:w="1655" w:type="dxa"/>
          </w:tcPr>
          <w:p w14:paraId="2364384A" w14:textId="77777777" w:rsidR="0097460B" w:rsidRPr="0057354B" w:rsidRDefault="0097460B">
            <w:pPr>
              <w:rPr>
                <w:rFonts w:ascii="Aptos" w:hAnsi="Aptos"/>
              </w:rPr>
            </w:pPr>
          </w:p>
        </w:tc>
        <w:tc>
          <w:tcPr>
            <w:tcW w:w="5158" w:type="dxa"/>
          </w:tcPr>
          <w:p w14:paraId="56D02C53" w14:textId="77777777" w:rsidR="0097460B" w:rsidRPr="0057354B" w:rsidRDefault="0097460B">
            <w:pPr>
              <w:rPr>
                <w:rFonts w:ascii="Aptos" w:hAnsi="Aptos"/>
              </w:rPr>
            </w:pPr>
          </w:p>
        </w:tc>
      </w:tr>
    </w:tbl>
    <w:p w14:paraId="47775661" w14:textId="77777777" w:rsidR="00542C41" w:rsidRPr="0057354B" w:rsidRDefault="00542C41">
      <w:pPr>
        <w:rPr>
          <w:rFonts w:ascii="Aptos" w:hAnsi="Aptos"/>
        </w:rPr>
      </w:pPr>
    </w:p>
    <w:sectPr w:rsidR="00542C41" w:rsidRPr="0057354B" w:rsidSect="005519D5">
      <w:footerReference w:type="default" r:id="rId6"/>
      <w:pgSz w:w="15840" w:h="12240" w:orient="landscape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55052" w14:textId="77777777" w:rsidR="009A0508" w:rsidRDefault="009A0508" w:rsidP="009A0508">
      <w:pPr>
        <w:spacing w:after="0" w:line="240" w:lineRule="auto"/>
      </w:pPr>
      <w:r>
        <w:separator/>
      </w:r>
    </w:p>
  </w:endnote>
  <w:endnote w:type="continuationSeparator" w:id="0">
    <w:p w14:paraId="639DFC16" w14:textId="77777777" w:rsidR="009A0508" w:rsidRDefault="009A0508" w:rsidP="009A0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32571" w14:textId="77777777" w:rsidR="007877A1" w:rsidRPr="005F00B0" w:rsidRDefault="007877A1" w:rsidP="007877A1">
    <w:pPr>
      <w:spacing w:after="0"/>
      <w:jc w:val="center"/>
      <w:rPr>
        <w:rFonts w:ascii="Arial Narrow" w:eastAsia="Calibri" w:hAnsi="Arial Narrow" w:cs="Arial"/>
        <w:sz w:val="16"/>
        <w:szCs w:val="16"/>
      </w:rPr>
    </w:pPr>
    <w:r w:rsidRPr="005F00B0">
      <w:rPr>
        <w:rFonts w:ascii="Arial Narrow" w:eastAsia="Calibri" w:hAnsi="Arial Narrow" w:cs="Arial"/>
        <w:sz w:val="16"/>
        <w:szCs w:val="16"/>
      </w:rPr>
      <w:t>NJPBSIS (202</w:t>
    </w:r>
    <w:r>
      <w:rPr>
        <w:rFonts w:ascii="Arial Narrow" w:eastAsia="Calibri" w:hAnsi="Arial Narrow" w:cs="Arial"/>
        <w:sz w:val="16"/>
        <w:szCs w:val="16"/>
      </w:rPr>
      <w:t>5-2026</w:t>
    </w:r>
    <w:r w:rsidRPr="005F00B0">
      <w:rPr>
        <w:rFonts w:ascii="Arial Narrow" w:eastAsia="Calibri" w:hAnsi="Arial Narrow" w:cs="Arial"/>
        <w:sz w:val="16"/>
        <w:szCs w:val="16"/>
      </w:rPr>
      <w:t xml:space="preserve">).  NJ PBSIS is sponsored by the New Jersey Department of Education, Office of Special Education in collaboration with the Boggs Center, </w:t>
    </w:r>
  </w:p>
  <w:p w14:paraId="55664DA6" w14:textId="75DFCF35" w:rsidR="009A0508" w:rsidRPr="007877A1" w:rsidRDefault="007877A1" w:rsidP="007877A1">
    <w:pPr>
      <w:spacing w:after="0" w:line="240" w:lineRule="auto"/>
      <w:jc w:val="center"/>
      <w:rPr>
        <w:rFonts w:ascii="Arial Narrow" w:eastAsia="Calibri" w:hAnsi="Arial Narrow" w:cs="Arial"/>
        <w:sz w:val="16"/>
        <w:szCs w:val="16"/>
      </w:rPr>
    </w:pPr>
    <w:r w:rsidRPr="005F00B0">
      <w:rPr>
        <w:rFonts w:ascii="Arial Narrow" w:eastAsia="Calibri" w:hAnsi="Arial Narrow" w:cs="Arial"/>
        <w:sz w:val="16"/>
        <w:szCs w:val="16"/>
      </w:rPr>
      <w:t xml:space="preserve">Rutgers </w:t>
    </w:r>
    <w:r>
      <w:rPr>
        <w:rFonts w:ascii="Arial Narrow" w:eastAsia="Calibri" w:hAnsi="Arial Narrow" w:cs="Arial"/>
        <w:sz w:val="16"/>
        <w:szCs w:val="16"/>
      </w:rPr>
      <w:t>University</w:t>
    </w:r>
    <w:r w:rsidRPr="005F00B0">
      <w:rPr>
        <w:rFonts w:ascii="Arial Narrow" w:eastAsia="Calibri" w:hAnsi="Arial Narrow" w:cs="Arial"/>
        <w:sz w:val="16"/>
        <w:szCs w:val="16"/>
      </w:rPr>
      <w:t xml:space="preserve">. NJ PBSIS is funded by I.D.E.A., Part B. </w:t>
    </w:r>
    <w:hyperlink r:id="rId1" w:history="1">
      <w:r w:rsidRPr="008C4020">
        <w:rPr>
          <w:rStyle w:val="Hyperlink"/>
          <w:rFonts w:ascii="Arial Narrow" w:eastAsia="Calibri" w:hAnsi="Arial Narrow" w:cs="Arial"/>
          <w:sz w:val="16"/>
          <w:szCs w:val="16"/>
        </w:rPr>
        <w:t>www.pbsisnj.org</w:t>
      </w:r>
    </w:hyperlink>
    <w:r>
      <w:rPr>
        <w:rFonts w:ascii="Arial Narrow" w:eastAsia="Calibri" w:hAnsi="Arial Narrow" w:cs="Arial"/>
        <w:sz w:val="16"/>
        <w:szCs w:val="16"/>
      </w:rPr>
      <w:t xml:space="preserve"> </w:t>
    </w:r>
    <w:r w:rsidR="0016763C">
      <w:rPr>
        <w:rFonts w:ascii="Arial Narrow" w:eastAsia="Calibri" w:hAnsi="Arial Narrow" w:cs="Arial"/>
        <w:sz w:val="16"/>
        <w:szCs w:val="16"/>
      </w:rPr>
      <w:t xml:space="preserve"> The categories of Data, Systems, and Practices adapted from the Center on PBIS’s Implementation Blueprint (2020).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34506" w14:textId="77777777" w:rsidR="009A0508" w:rsidRDefault="009A0508" w:rsidP="009A0508">
      <w:pPr>
        <w:spacing w:after="0" w:line="240" w:lineRule="auto"/>
      </w:pPr>
      <w:r>
        <w:separator/>
      </w:r>
    </w:p>
  </w:footnote>
  <w:footnote w:type="continuationSeparator" w:id="0">
    <w:p w14:paraId="32A70DC5" w14:textId="77777777" w:rsidR="009A0508" w:rsidRDefault="009A0508" w:rsidP="009A05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879"/>
    <w:rsid w:val="00126879"/>
    <w:rsid w:val="0016763C"/>
    <w:rsid w:val="00184361"/>
    <w:rsid w:val="001A2371"/>
    <w:rsid w:val="003F321F"/>
    <w:rsid w:val="00542C41"/>
    <w:rsid w:val="005519D5"/>
    <w:rsid w:val="0057354B"/>
    <w:rsid w:val="005B0974"/>
    <w:rsid w:val="005B133C"/>
    <w:rsid w:val="00615251"/>
    <w:rsid w:val="00667040"/>
    <w:rsid w:val="007877A1"/>
    <w:rsid w:val="007D01DB"/>
    <w:rsid w:val="00892624"/>
    <w:rsid w:val="0097460B"/>
    <w:rsid w:val="00975D7B"/>
    <w:rsid w:val="009A0508"/>
    <w:rsid w:val="00AB4655"/>
    <w:rsid w:val="00B90EC9"/>
    <w:rsid w:val="00BA2D1E"/>
    <w:rsid w:val="00C10C43"/>
    <w:rsid w:val="00D95DF6"/>
    <w:rsid w:val="00F15592"/>
    <w:rsid w:val="00FC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436AD"/>
  <w15:chartTrackingRefBased/>
  <w15:docId w15:val="{5BD29705-1617-4A71-A325-A66167D1A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8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8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8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8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8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8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8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8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8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8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8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8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8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8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68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8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8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87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4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0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508"/>
  </w:style>
  <w:style w:type="paragraph" w:styleId="Footer">
    <w:name w:val="footer"/>
    <w:basedOn w:val="Normal"/>
    <w:link w:val="FooterChar"/>
    <w:uiPriority w:val="99"/>
    <w:unhideWhenUsed/>
    <w:rsid w:val="009A0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508"/>
  </w:style>
  <w:style w:type="character" w:styleId="Hyperlink">
    <w:name w:val="Hyperlink"/>
    <w:basedOn w:val="DefaultParagraphFont"/>
    <w:uiPriority w:val="99"/>
    <w:unhideWhenUsed/>
    <w:rsid w:val="007877A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bsisnj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138</Words>
  <Characters>787</Characters>
  <Application>Microsoft Office Word</Application>
  <DocSecurity>0</DocSecurity>
  <Lines>6</Lines>
  <Paragraphs>1</Paragraphs>
  <ScaleCrop>false</ScaleCrop>
  <Company>Rutgers University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Lohrmann</dc:creator>
  <cp:keywords/>
  <dc:description/>
  <cp:lastModifiedBy>Sharon Lohrmann</cp:lastModifiedBy>
  <cp:revision>18</cp:revision>
  <dcterms:created xsi:type="dcterms:W3CDTF">2026-03-17T15:28:00Z</dcterms:created>
  <dcterms:modified xsi:type="dcterms:W3CDTF">2026-03-25T14:56:00Z</dcterms:modified>
</cp:coreProperties>
</file>