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6D8D60F" w14:textId="5C8D55CD" w:rsidR="00FA1FB0" w:rsidRPr="00324FBA" w:rsidRDefault="00105C79">
      <w:pPr>
        <w:widowControl w:val="0"/>
        <w:spacing w:line="240" w:lineRule="auto"/>
        <w:ind w:left="4372"/>
        <w:rPr>
          <w:rFonts w:ascii="Aptos" w:eastAsia="Century Gothic" w:hAnsi="Aptos" w:cs="Century Gothic"/>
          <w:b/>
          <w:sz w:val="32"/>
          <w:szCs w:val="32"/>
        </w:rPr>
      </w:pPr>
      <w:r w:rsidRPr="00324FBA">
        <w:rPr>
          <w:rFonts w:ascii="Aptos" w:eastAsia="Century Gothic" w:hAnsi="Aptos" w:cs="Century Gothic"/>
          <w:b/>
          <w:sz w:val="32"/>
          <w:szCs w:val="32"/>
        </w:rPr>
        <w:t xml:space="preserve">Reverse </w:t>
      </w:r>
      <w:r w:rsidR="00A63206" w:rsidRPr="00324FBA">
        <w:rPr>
          <w:rFonts w:ascii="Aptos" w:eastAsia="Century Gothic" w:hAnsi="Aptos" w:cs="Century Gothic"/>
          <w:b/>
          <w:sz w:val="32"/>
          <w:szCs w:val="32"/>
        </w:rPr>
        <w:t>Event</w:t>
      </w:r>
      <w:r w:rsidRPr="00324FBA">
        <w:rPr>
          <w:rFonts w:ascii="Aptos" w:eastAsia="Century Gothic" w:hAnsi="Aptos" w:cs="Century Gothic"/>
          <w:b/>
          <w:sz w:val="32"/>
          <w:szCs w:val="32"/>
        </w:rPr>
        <w:t xml:space="preserve"> Planning Guide</w:t>
      </w:r>
    </w:p>
    <w:p w14:paraId="6F78B906" w14:textId="77777777" w:rsidR="0012795C" w:rsidRPr="001F1785" w:rsidRDefault="0012795C" w:rsidP="00C97D2C">
      <w:pPr>
        <w:widowControl w:val="0"/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</w:p>
    <w:p w14:paraId="16B8B423" w14:textId="4E7DAA2C" w:rsidR="00B739DD" w:rsidRDefault="00A63206" w:rsidP="00C97D2C">
      <w:pPr>
        <w:widowControl w:val="0"/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  <w:r w:rsidRPr="001F1785">
        <w:rPr>
          <w:rFonts w:ascii="Aptos" w:eastAsia="Century Gothic" w:hAnsi="Aptos" w:cs="Century Gothic"/>
          <w:bCs/>
          <w:sz w:val="24"/>
          <w:szCs w:val="24"/>
        </w:rPr>
        <w:t>A Reverse event is when students distribute tickets to any staff member</w:t>
      </w:r>
      <w:r w:rsidR="00990920">
        <w:rPr>
          <w:rFonts w:ascii="Aptos" w:eastAsia="Century Gothic" w:hAnsi="Aptos" w:cs="Century Gothic"/>
          <w:bCs/>
          <w:sz w:val="24"/>
          <w:szCs w:val="24"/>
        </w:rPr>
        <w:t xml:space="preserve">.  Reverse events are a </w:t>
      </w:r>
      <w:r w:rsidR="00B739DD">
        <w:rPr>
          <w:rFonts w:ascii="Aptos" w:eastAsia="Century Gothic" w:hAnsi="Aptos" w:cs="Century Gothic"/>
          <w:bCs/>
          <w:sz w:val="24"/>
          <w:szCs w:val="24"/>
        </w:rPr>
        <w:t>powerful experience for both students and staff</w:t>
      </w:r>
      <w:r w:rsidR="00324FBA">
        <w:rPr>
          <w:rFonts w:ascii="Aptos" w:eastAsia="Century Gothic" w:hAnsi="Aptos" w:cs="Century Gothic"/>
          <w:bCs/>
          <w:sz w:val="24"/>
          <w:szCs w:val="24"/>
        </w:rPr>
        <w:t>.  A reverse event can:</w:t>
      </w:r>
    </w:p>
    <w:p w14:paraId="462C033A" w14:textId="77777777" w:rsidR="00990920" w:rsidRDefault="00990920" w:rsidP="00C97D2C">
      <w:pPr>
        <w:widowControl w:val="0"/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</w:p>
    <w:p w14:paraId="770DC748" w14:textId="45F6274F" w:rsidR="00990920" w:rsidRDefault="00990920" w:rsidP="00990920">
      <w:pPr>
        <w:pStyle w:val="ListParagraph"/>
        <w:widowControl w:val="0"/>
        <w:numPr>
          <w:ilvl w:val="0"/>
          <w:numId w:val="5"/>
        </w:numPr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  <w:r>
        <w:rPr>
          <w:rFonts w:ascii="Aptos" w:eastAsia="Century Gothic" w:hAnsi="Aptos" w:cs="Century Gothic"/>
          <w:bCs/>
          <w:sz w:val="24"/>
          <w:szCs w:val="24"/>
        </w:rPr>
        <w:t>Provide staff with the experience of receiving a ticket</w:t>
      </w:r>
      <w:r w:rsidR="00324FBA">
        <w:rPr>
          <w:rFonts w:ascii="Aptos" w:eastAsia="Century Gothic" w:hAnsi="Aptos" w:cs="Century Gothic"/>
          <w:bCs/>
          <w:sz w:val="24"/>
          <w:szCs w:val="24"/>
        </w:rPr>
        <w:t>.</w:t>
      </w:r>
    </w:p>
    <w:p w14:paraId="08A028C0" w14:textId="0F4EECED" w:rsidR="00324FBA" w:rsidRDefault="00324FBA" w:rsidP="00990920">
      <w:pPr>
        <w:pStyle w:val="ListParagraph"/>
        <w:widowControl w:val="0"/>
        <w:numPr>
          <w:ilvl w:val="0"/>
          <w:numId w:val="5"/>
        </w:numPr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  <w:r>
        <w:rPr>
          <w:rFonts w:ascii="Aptos" w:eastAsia="Century Gothic" w:hAnsi="Aptos" w:cs="Century Gothic"/>
          <w:bCs/>
          <w:sz w:val="24"/>
          <w:szCs w:val="24"/>
        </w:rPr>
        <w:t>Boost staff morale.</w:t>
      </w:r>
    </w:p>
    <w:p w14:paraId="0F04B622" w14:textId="61E3F0CD" w:rsidR="00324FBA" w:rsidRDefault="00324FBA" w:rsidP="00990920">
      <w:pPr>
        <w:pStyle w:val="ListParagraph"/>
        <w:widowControl w:val="0"/>
        <w:numPr>
          <w:ilvl w:val="0"/>
          <w:numId w:val="5"/>
        </w:numPr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  <w:r>
        <w:rPr>
          <w:rFonts w:ascii="Aptos" w:eastAsia="Century Gothic" w:hAnsi="Aptos" w:cs="Century Gothic"/>
          <w:bCs/>
          <w:sz w:val="24"/>
          <w:szCs w:val="24"/>
        </w:rPr>
        <w:t>Contribute to positive school climate.</w:t>
      </w:r>
    </w:p>
    <w:p w14:paraId="065E842A" w14:textId="0099C4DD" w:rsidR="00990920" w:rsidRDefault="00990920" w:rsidP="00990920">
      <w:pPr>
        <w:pStyle w:val="ListParagraph"/>
        <w:widowControl w:val="0"/>
        <w:numPr>
          <w:ilvl w:val="0"/>
          <w:numId w:val="5"/>
        </w:numPr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  <w:r>
        <w:rPr>
          <w:rFonts w:ascii="Aptos" w:eastAsia="Century Gothic" w:hAnsi="Aptos" w:cs="Century Gothic"/>
          <w:bCs/>
          <w:sz w:val="24"/>
          <w:szCs w:val="24"/>
        </w:rPr>
        <w:t>Provide students with an opportunity to learn how to give a compliment</w:t>
      </w:r>
      <w:r w:rsidR="00324FBA">
        <w:rPr>
          <w:rFonts w:ascii="Aptos" w:eastAsia="Century Gothic" w:hAnsi="Aptos" w:cs="Century Gothic"/>
          <w:bCs/>
          <w:sz w:val="24"/>
          <w:szCs w:val="24"/>
        </w:rPr>
        <w:t>.</w:t>
      </w:r>
    </w:p>
    <w:p w14:paraId="3D96521D" w14:textId="26220457" w:rsidR="00990920" w:rsidRDefault="00990920" w:rsidP="00990920">
      <w:pPr>
        <w:pStyle w:val="ListParagraph"/>
        <w:widowControl w:val="0"/>
        <w:numPr>
          <w:ilvl w:val="0"/>
          <w:numId w:val="5"/>
        </w:numPr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  <w:r>
        <w:rPr>
          <w:rFonts w:ascii="Aptos" w:eastAsia="Century Gothic" w:hAnsi="Aptos" w:cs="Century Gothic"/>
          <w:bCs/>
          <w:sz w:val="24"/>
          <w:szCs w:val="24"/>
        </w:rPr>
        <w:t>Reinforce students’ understanding of the school norms</w:t>
      </w:r>
      <w:r w:rsidR="00324FBA">
        <w:rPr>
          <w:rFonts w:ascii="Aptos" w:eastAsia="Century Gothic" w:hAnsi="Aptos" w:cs="Century Gothic"/>
          <w:bCs/>
          <w:sz w:val="24"/>
          <w:szCs w:val="24"/>
        </w:rPr>
        <w:t>.</w:t>
      </w:r>
    </w:p>
    <w:p w14:paraId="01897121" w14:textId="77777777" w:rsidR="00B739DD" w:rsidRDefault="00B739DD" w:rsidP="00B739DD">
      <w:pPr>
        <w:widowControl w:val="0"/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</w:p>
    <w:p w14:paraId="31F71883" w14:textId="41F85090" w:rsidR="00B739DD" w:rsidRDefault="00593224" w:rsidP="00B739DD">
      <w:pPr>
        <w:widowControl w:val="0"/>
        <w:spacing w:line="240" w:lineRule="auto"/>
      </w:pPr>
      <w:hyperlink r:id="rId7" w:history="1">
        <w:r w:rsidRPr="00BF5728">
          <w:rPr>
            <w:rStyle w:val="Hyperlink"/>
            <w:rFonts w:ascii="Aptos" w:eastAsia="Century Gothic" w:hAnsi="Aptos" w:cs="Century Gothic"/>
            <w:bCs/>
            <w:sz w:val="24"/>
            <w:szCs w:val="24"/>
          </w:rPr>
          <w:t>View a Video from School #11, Clifton Public Schools</w:t>
        </w:r>
      </w:hyperlink>
    </w:p>
    <w:p w14:paraId="0F73D0B6" w14:textId="0F1D269E" w:rsidR="00147A87" w:rsidRDefault="00147A87" w:rsidP="00B739DD">
      <w:pPr>
        <w:widowControl w:val="0"/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  <w:hyperlink r:id="rId8" w:history="1">
        <w:r w:rsidRPr="00147A87">
          <w:rPr>
            <w:rStyle w:val="Hyperlink"/>
          </w:rPr>
          <w:t>Emma Havens Young Reverse Day and Booster Week Plan</w:t>
        </w:r>
      </w:hyperlink>
    </w:p>
    <w:p w14:paraId="2DFA5C27" w14:textId="77777777" w:rsidR="00324FBA" w:rsidRDefault="00324FBA" w:rsidP="00324FBA">
      <w:pPr>
        <w:widowControl w:val="0"/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</w:p>
    <w:p w14:paraId="5D3D67E6" w14:textId="41177109" w:rsidR="00324FBA" w:rsidRPr="00324FBA" w:rsidRDefault="00324FBA" w:rsidP="00324FBA">
      <w:pPr>
        <w:widowControl w:val="0"/>
        <w:spacing w:line="240" w:lineRule="auto"/>
        <w:rPr>
          <w:rFonts w:ascii="Aptos" w:eastAsia="Century Gothic" w:hAnsi="Aptos" w:cs="Century Gothic"/>
          <w:b/>
          <w:sz w:val="32"/>
          <w:szCs w:val="32"/>
        </w:rPr>
      </w:pPr>
      <w:r w:rsidRPr="00324FBA">
        <w:rPr>
          <w:rFonts w:ascii="Aptos" w:eastAsia="Century Gothic" w:hAnsi="Aptos" w:cs="Century Gothic"/>
          <w:b/>
          <w:sz w:val="32"/>
          <w:szCs w:val="32"/>
        </w:rPr>
        <w:t>Materials you will need:</w:t>
      </w:r>
    </w:p>
    <w:p w14:paraId="45F908D1" w14:textId="637BFF77" w:rsidR="00324FBA" w:rsidRPr="00324FBA" w:rsidRDefault="00324FBA" w:rsidP="00324FBA">
      <w:pPr>
        <w:pStyle w:val="ListParagraph"/>
        <w:widowControl w:val="0"/>
        <w:numPr>
          <w:ilvl w:val="0"/>
          <w:numId w:val="12"/>
        </w:numPr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  <w:r w:rsidRPr="00324FBA">
        <w:rPr>
          <w:rFonts w:ascii="Aptos" w:eastAsia="Century Gothic" w:hAnsi="Aptos" w:cs="Century Gothic"/>
          <w:bCs/>
          <w:sz w:val="24"/>
          <w:szCs w:val="24"/>
        </w:rPr>
        <w:t>A schedule that organizes the event</w:t>
      </w:r>
    </w:p>
    <w:p w14:paraId="6CE141CB" w14:textId="505570AE" w:rsidR="00324FBA" w:rsidRPr="00324FBA" w:rsidRDefault="00324FBA" w:rsidP="00324FBA">
      <w:pPr>
        <w:pStyle w:val="ListParagraph"/>
        <w:widowControl w:val="0"/>
        <w:numPr>
          <w:ilvl w:val="0"/>
          <w:numId w:val="12"/>
        </w:numPr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  <w:r w:rsidRPr="00324FBA">
        <w:rPr>
          <w:rFonts w:ascii="Aptos" w:eastAsia="Century Gothic" w:hAnsi="Aptos" w:cs="Century Gothic"/>
          <w:bCs/>
          <w:sz w:val="24"/>
          <w:szCs w:val="24"/>
        </w:rPr>
        <w:t>An electronic or paper ‘ticket’ for staff</w:t>
      </w:r>
    </w:p>
    <w:p w14:paraId="272315EC" w14:textId="7A780F7B" w:rsidR="00324FBA" w:rsidRPr="00324FBA" w:rsidRDefault="00324FBA" w:rsidP="00324FBA">
      <w:pPr>
        <w:pStyle w:val="ListParagraph"/>
        <w:widowControl w:val="0"/>
        <w:numPr>
          <w:ilvl w:val="0"/>
          <w:numId w:val="12"/>
        </w:numPr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  <w:r>
        <w:rPr>
          <w:rFonts w:ascii="Aptos" w:eastAsia="Century Gothic" w:hAnsi="Aptos" w:cs="Century Gothic"/>
          <w:bCs/>
          <w:sz w:val="24"/>
          <w:szCs w:val="24"/>
        </w:rPr>
        <w:t>Announcement scripts</w:t>
      </w:r>
    </w:p>
    <w:p w14:paraId="47526BF9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19970219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7265C361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7710064D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5D96F4E5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76C0461E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70F6E935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5BB32E41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6839C31C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74B2DE12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132C7388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0C2BD0F0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4EDD9CB6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58737438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56A23BB7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462458E5" w14:textId="77777777" w:rsidR="00324FBA" w:rsidRDefault="00324FBA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</w:p>
    <w:p w14:paraId="69AF6048" w14:textId="78AE0713" w:rsidR="005F2052" w:rsidRPr="00324FBA" w:rsidRDefault="005E6F5F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  <w:r w:rsidRPr="00324FBA">
        <w:rPr>
          <w:rFonts w:ascii="Aptos" w:eastAsia="Century Gothic" w:hAnsi="Aptos" w:cs="Century Gothic"/>
          <w:b/>
          <w:sz w:val="32"/>
          <w:szCs w:val="32"/>
        </w:rPr>
        <w:t>Reverse Day (Week) Action Plan</w:t>
      </w:r>
    </w:p>
    <w:p w14:paraId="1A86F69F" w14:textId="77777777" w:rsidR="005E6F5F" w:rsidRPr="001F1785" w:rsidRDefault="005E6F5F" w:rsidP="005E6F5F">
      <w:pPr>
        <w:widowControl w:val="0"/>
        <w:spacing w:line="240" w:lineRule="auto"/>
        <w:jc w:val="center"/>
        <w:rPr>
          <w:rFonts w:ascii="Aptos" w:eastAsia="Century Gothic" w:hAnsi="Aptos" w:cs="Century Gothic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1710"/>
        <w:gridCol w:w="1170"/>
        <w:gridCol w:w="4675"/>
      </w:tblGrid>
      <w:tr w:rsidR="005F2052" w:rsidRPr="001F1785" w14:paraId="4D2C5333" w14:textId="77777777" w:rsidTr="00147A87">
        <w:tc>
          <w:tcPr>
            <w:tcW w:w="5395" w:type="dxa"/>
          </w:tcPr>
          <w:p w14:paraId="27A9484E" w14:textId="76149640" w:rsidR="005F2052" w:rsidRPr="00B53010" w:rsidRDefault="005E6F5F" w:rsidP="00C97D2C">
            <w:pPr>
              <w:widowControl w:val="0"/>
              <w:rPr>
                <w:rFonts w:ascii="Aptos" w:eastAsia="Century Gothic" w:hAnsi="Aptos" w:cs="Century Gothic"/>
                <w:b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Get Ready for the Event</w:t>
            </w:r>
          </w:p>
        </w:tc>
        <w:tc>
          <w:tcPr>
            <w:tcW w:w="1710" w:type="dxa"/>
          </w:tcPr>
          <w:p w14:paraId="2447ADFB" w14:textId="5ADFE3D6" w:rsidR="005F2052" w:rsidRPr="00B53010" w:rsidRDefault="005F2052" w:rsidP="00C97D2C">
            <w:pPr>
              <w:widowControl w:val="0"/>
              <w:rPr>
                <w:rFonts w:ascii="Aptos" w:eastAsia="Century Gothic" w:hAnsi="Aptos" w:cs="Century Gothic"/>
                <w:b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Who?</w:t>
            </w:r>
          </w:p>
        </w:tc>
        <w:tc>
          <w:tcPr>
            <w:tcW w:w="1170" w:type="dxa"/>
          </w:tcPr>
          <w:p w14:paraId="6CEA4142" w14:textId="6118DD7A" w:rsidR="005F2052" w:rsidRPr="00B53010" w:rsidRDefault="005F2052" w:rsidP="00C97D2C">
            <w:pPr>
              <w:widowControl w:val="0"/>
              <w:rPr>
                <w:rFonts w:ascii="Aptos" w:eastAsia="Century Gothic" w:hAnsi="Aptos" w:cs="Century Gothic"/>
                <w:b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By When?</w:t>
            </w:r>
          </w:p>
        </w:tc>
        <w:tc>
          <w:tcPr>
            <w:tcW w:w="4675" w:type="dxa"/>
          </w:tcPr>
          <w:p w14:paraId="71D68153" w14:textId="3E765651" w:rsidR="005F2052" w:rsidRPr="00B53010" w:rsidRDefault="00A63206" w:rsidP="00C97D2C">
            <w:pPr>
              <w:widowControl w:val="0"/>
              <w:rPr>
                <w:rFonts w:ascii="Aptos" w:eastAsia="Century Gothic" w:hAnsi="Aptos" w:cs="Century Gothic"/>
                <w:b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Notes, Links, etc.</w:t>
            </w:r>
          </w:p>
        </w:tc>
      </w:tr>
      <w:tr w:rsidR="005F2052" w:rsidRPr="001F1785" w14:paraId="1CD1A053" w14:textId="77777777" w:rsidTr="00147A87">
        <w:tc>
          <w:tcPr>
            <w:tcW w:w="5395" w:type="dxa"/>
          </w:tcPr>
          <w:p w14:paraId="1E188CCB" w14:textId="2EDE06B0" w:rsidR="00B53010" w:rsidRDefault="005E6F5F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DATES </w:t>
            </w:r>
          </w:p>
          <w:p w14:paraId="3880A3B8" w14:textId="112D9E24" w:rsidR="005F2052" w:rsidRPr="00B53010" w:rsidRDefault="005F2052" w:rsidP="00B53010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Cs/>
                <w:sz w:val="24"/>
                <w:szCs w:val="24"/>
              </w:rPr>
              <w:t>Select the week and dates during which your Reverse event will occur</w:t>
            </w:r>
          </w:p>
        </w:tc>
        <w:tc>
          <w:tcPr>
            <w:tcW w:w="1710" w:type="dxa"/>
          </w:tcPr>
          <w:p w14:paraId="3A159BAB" w14:textId="77777777" w:rsidR="005F2052" w:rsidRPr="001F1785" w:rsidRDefault="005F2052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6A01B015" w14:textId="77777777" w:rsidR="005F2052" w:rsidRPr="001F1785" w:rsidRDefault="005F2052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5DCD01F9" w14:textId="77777777" w:rsidR="005F2052" w:rsidRPr="001F1785" w:rsidRDefault="005F2052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</w:tr>
      <w:tr w:rsidR="005F2052" w:rsidRPr="001F1785" w14:paraId="21CB10EF" w14:textId="77777777" w:rsidTr="00147A87">
        <w:tc>
          <w:tcPr>
            <w:tcW w:w="5395" w:type="dxa"/>
          </w:tcPr>
          <w:p w14:paraId="5C677828" w14:textId="77777777" w:rsidR="005E6F5F" w:rsidRDefault="005E6F5F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STUDENT INSTRUCTION</w:t>
            </w:r>
          </w:p>
          <w:p w14:paraId="31005516" w14:textId="443A4155" w:rsidR="005F2052" w:rsidRPr="00B53010" w:rsidRDefault="005F2052" w:rsidP="00B53010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Cs/>
                <w:sz w:val="24"/>
                <w:szCs w:val="24"/>
              </w:rPr>
              <w:t>Develop a brief instructional plan for teaching students what the reverse event is and how to distribute tickets to staff</w:t>
            </w:r>
          </w:p>
        </w:tc>
        <w:tc>
          <w:tcPr>
            <w:tcW w:w="1710" w:type="dxa"/>
          </w:tcPr>
          <w:p w14:paraId="74CD0B06" w14:textId="77777777" w:rsidR="005F2052" w:rsidRPr="001F1785" w:rsidRDefault="005F2052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792CE3CE" w14:textId="77777777" w:rsidR="005F2052" w:rsidRPr="001F1785" w:rsidRDefault="005F2052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4A2C5524" w14:textId="77777777" w:rsidR="005F2052" w:rsidRPr="001F1785" w:rsidRDefault="005F2052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</w:tr>
      <w:tr w:rsidR="005E6F5F" w:rsidRPr="001F1785" w14:paraId="0C051D2E" w14:textId="77777777" w:rsidTr="00147A87">
        <w:tc>
          <w:tcPr>
            <w:tcW w:w="5395" w:type="dxa"/>
          </w:tcPr>
          <w:p w14:paraId="7CFFD69A" w14:textId="77777777" w:rsidR="005E6F5F" w:rsidRDefault="005E6F5F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TEASER ANNOUNCEMENTS</w:t>
            </w:r>
          </w:p>
          <w:p w14:paraId="6ED50D40" w14:textId="13E986DA" w:rsidR="005E6F5F" w:rsidRDefault="005E6F5F" w:rsidP="00B53010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Prepare an announcement script </w:t>
            </w:r>
            <w:r w:rsidR="00324FBA"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(see below for examples) </w:t>
            </w:r>
            <w:r w:rsidRPr="00B53010">
              <w:rPr>
                <w:rFonts w:ascii="Aptos" w:eastAsia="Century Gothic" w:hAnsi="Aptos" w:cs="Century Gothic"/>
                <w:bCs/>
                <w:sz w:val="24"/>
                <w:szCs w:val="24"/>
              </w:rPr>
              <w:t>for the week before previewing the event</w:t>
            </w:r>
            <w:r w:rsidR="00324FBA"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 that you will use over the PA system</w:t>
            </w:r>
          </w:p>
          <w:p w14:paraId="5BEBC00A" w14:textId="13944818" w:rsidR="00324FBA" w:rsidRPr="00B53010" w:rsidRDefault="00324FBA" w:rsidP="00B53010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Prepare social media posts about the event</w:t>
            </w:r>
          </w:p>
        </w:tc>
        <w:tc>
          <w:tcPr>
            <w:tcW w:w="1710" w:type="dxa"/>
          </w:tcPr>
          <w:p w14:paraId="7E331D4A" w14:textId="77777777" w:rsidR="005E6F5F" w:rsidRPr="001F1785" w:rsidRDefault="005E6F5F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09F7A209" w14:textId="77777777" w:rsidR="005E6F5F" w:rsidRPr="001F1785" w:rsidRDefault="005E6F5F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7C0FFA60" w14:textId="77777777" w:rsidR="005E6F5F" w:rsidRPr="001F1785" w:rsidRDefault="005E6F5F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</w:tr>
      <w:tr w:rsidR="00E82F5D" w:rsidRPr="001F1785" w14:paraId="66B65B46" w14:textId="77777777" w:rsidTr="00147A87">
        <w:tc>
          <w:tcPr>
            <w:tcW w:w="5395" w:type="dxa"/>
          </w:tcPr>
          <w:p w14:paraId="14DCFD9A" w14:textId="77777777" w:rsidR="00E82F5D" w:rsidRDefault="00E82F5D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PAPER OR ELECTRONIC TICKET</w:t>
            </w:r>
          </w:p>
          <w:p w14:paraId="2D36A2FF" w14:textId="77777777" w:rsidR="00E82F5D" w:rsidRDefault="00E82F5D" w:rsidP="00E82F5D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Decide if you will use a paper or electronic ticket</w:t>
            </w:r>
          </w:p>
          <w:p w14:paraId="6CCFF382" w14:textId="0DCFB40E" w:rsidR="00F676B9" w:rsidRDefault="00324FBA" w:rsidP="00E82F5D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Logistically, t</w:t>
            </w:r>
            <w:r w:rsidR="00F676B9"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ickets are more involved </w:t>
            </w:r>
            <w:proofErr w:type="gramStart"/>
            <w:r w:rsidR="00F676B9">
              <w:rPr>
                <w:rFonts w:ascii="Aptos" w:eastAsia="Century Gothic" w:hAnsi="Aptos" w:cs="Century Gothic"/>
                <w:bCs/>
                <w:sz w:val="24"/>
                <w:szCs w:val="24"/>
              </w:rPr>
              <w:t>to coordinate</w:t>
            </w:r>
            <w:proofErr w:type="gramEnd"/>
            <w:r w:rsidR="00F676B9"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 (</w:t>
            </w: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copying,</w:t>
            </w:r>
            <w:r w:rsidR="00F676B9"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 distributing etc.), but are more powerful tokens because of the in-person exchange that occurs</w:t>
            </w:r>
          </w:p>
          <w:p w14:paraId="3E3D959A" w14:textId="5443A785" w:rsidR="00F676B9" w:rsidRPr="00E82F5D" w:rsidRDefault="00F676B9" w:rsidP="00E82F5D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An electronic ticket can make the logistics easier in a large school or with older students, but it lacks some of the magic that occurs when a student engages the staff member to give them a ticket</w:t>
            </w:r>
          </w:p>
        </w:tc>
        <w:tc>
          <w:tcPr>
            <w:tcW w:w="1710" w:type="dxa"/>
          </w:tcPr>
          <w:p w14:paraId="5BA1080A" w14:textId="77777777" w:rsidR="00E82F5D" w:rsidRPr="001F1785" w:rsidRDefault="00E82F5D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4BBE5255" w14:textId="77777777" w:rsidR="00E82F5D" w:rsidRPr="001F1785" w:rsidRDefault="00E82F5D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5F695387" w14:textId="77777777" w:rsidR="00E82F5D" w:rsidRPr="001F1785" w:rsidRDefault="00E82F5D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</w:tr>
      <w:tr w:rsidR="005F2052" w:rsidRPr="001F1785" w14:paraId="1EAED05A" w14:textId="77777777" w:rsidTr="00147A87">
        <w:tc>
          <w:tcPr>
            <w:tcW w:w="5395" w:type="dxa"/>
          </w:tcPr>
          <w:p w14:paraId="6C61B489" w14:textId="4D531C8A" w:rsidR="005E6F5F" w:rsidRDefault="00B53010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PREPARE </w:t>
            </w:r>
            <w:r w:rsidR="00E82F5D">
              <w:rPr>
                <w:rFonts w:ascii="Aptos" w:eastAsia="Century Gothic" w:hAnsi="Aptos" w:cs="Century Gothic"/>
                <w:bCs/>
                <w:sz w:val="24"/>
                <w:szCs w:val="24"/>
              </w:rPr>
              <w:t>A PAPER</w:t>
            </w: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 </w:t>
            </w:r>
            <w:r w:rsidR="005E6F5F">
              <w:rPr>
                <w:rFonts w:ascii="Aptos" w:eastAsia="Century Gothic" w:hAnsi="Aptos" w:cs="Century Gothic"/>
                <w:bCs/>
                <w:sz w:val="24"/>
                <w:szCs w:val="24"/>
              </w:rPr>
              <w:t>STAFF TICKET</w:t>
            </w:r>
          </w:p>
          <w:p w14:paraId="7E15609B" w14:textId="1249F2E2" w:rsidR="005F2052" w:rsidRPr="00E82F5D" w:rsidRDefault="00E82F5D" w:rsidP="00E82F5D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If using a paper ticket </w:t>
            </w:r>
          </w:p>
          <w:p w14:paraId="47C1682E" w14:textId="77777777" w:rsidR="00E82F5D" w:rsidRDefault="00E82F5D" w:rsidP="00B53010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Decide what ticket will be used</w:t>
            </w:r>
          </w:p>
          <w:p w14:paraId="2FDDE7AE" w14:textId="7867F8D1" w:rsidR="00B53010" w:rsidRDefault="00B53010" w:rsidP="00B53010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Determine who will copy, cut, and pack tickets </w:t>
            </w: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lastRenderedPageBreak/>
              <w:t>to distribute to students (each student receives 3-5 tickets)</w:t>
            </w:r>
          </w:p>
          <w:p w14:paraId="065565E9" w14:textId="042C85E3" w:rsidR="00CA080E" w:rsidRPr="00B53010" w:rsidRDefault="00CA080E" w:rsidP="00B53010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Tickets are best collated int packs for each class (25 students = 25 packs of 3-5 tickets)</w:t>
            </w:r>
          </w:p>
        </w:tc>
        <w:tc>
          <w:tcPr>
            <w:tcW w:w="1710" w:type="dxa"/>
          </w:tcPr>
          <w:p w14:paraId="15336141" w14:textId="77777777" w:rsidR="005F2052" w:rsidRPr="001F1785" w:rsidRDefault="005F2052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6F26CAA2" w14:textId="77777777" w:rsidR="005F2052" w:rsidRPr="001F1785" w:rsidRDefault="005F2052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3E38A8C1" w14:textId="7C2D393D" w:rsidR="005F2052" w:rsidRPr="001F1785" w:rsidRDefault="005F2052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</w:tr>
      <w:tr w:rsidR="00E82F5D" w:rsidRPr="001F1785" w14:paraId="302946DB" w14:textId="77777777" w:rsidTr="00147A87">
        <w:tc>
          <w:tcPr>
            <w:tcW w:w="5395" w:type="dxa"/>
          </w:tcPr>
          <w:p w14:paraId="4E27A701" w14:textId="77777777" w:rsidR="00E82F5D" w:rsidRDefault="00E82F5D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PREPARE THE ELECTRONIC TICKET</w:t>
            </w:r>
          </w:p>
          <w:p w14:paraId="261261D0" w14:textId="77777777" w:rsidR="00E82F5D" w:rsidRDefault="00E82F5D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If using an electronic ticket</w:t>
            </w:r>
          </w:p>
          <w:p w14:paraId="79DD37EF" w14:textId="0EE6F01E" w:rsidR="00E82F5D" w:rsidRDefault="00E82F5D" w:rsidP="00E82F5D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Decide what electronic format </w:t>
            </w:r>
            <w:r w:rsidR="00324FBA"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you will use to represent </w:t>
            </w: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the ‘ticket’ (e.g., Google </w:t>
            </w:r>
            <w:r w:rsidR="00572508">
              <w:rPr>
                <w:rFonts w:ascii="Aptos" w:eastAsia="Century Gothic" w:hAnsi="Aptos" w:cs="Century Gothic"/>
                <w:bCs/>
                <w:sz w:val="24"/>
                <w:szCs w:val="24"/>
              </w:rPr>
              <w:t>form, jpeg image, etc.)</w:t>
            </w:r>
          </w:p>
          <w:p w14:paraId="05B83297" w14:textId="77777777" w:rsidR="00572508" w:rsidRDefault="00572508" w:rsidP="00E82F5D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Determine the procedure for how students recognize staff (e.g., each day students receive a link to a form they can use to nominate a staff person)</w:t>
            </w:r>
          </w:p>
          <w:p w14:paraId="78060C89" w14:textId="7E43BBA6" w:rsidR="00572508" w:rsidRPr="00E82F5D" w:rsidRDefault="00F676B9" w:rsidP="00E82F5D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Determine how you will share the nominations with staff </w:t>
            </w:r>
          </w:p>
        </w:tc>
        <w:tc>
          <w:tcPr>
            <w:tcW w:w="1710" w:type="dxa"/>
          </w:tcPr>
          <w:p w14:paraId="1B1BE3C0" w14:textId="77777777" w:rsidR="00E82F5D" w:rsidRPr="001F1785" w:rsidRDefault="00E82F5D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17FCF985" w14:textId="77777777" w:rsidR="00E82F5D" w:rsidRPr="001F1785" w:rsidRDefault="00E82F5D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5EFD22B4" w14:textId="1E964BF2" w:rsidR="00E82F5D" w:rsidRPr="001F1785" w:rsidRDefault="00E82F5D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</w:tr>
      <w:tr w:rsidR="005F2052" w:rsidRPr="001F1785" w14:paraId="21102CE7" w14:textId="77777777" w:rsidTr="00147A87">
        <w:tc>
          <w:tcPr>
            <w:tcW w:w="5395" w:type="dxa"/>
          </w:tcPr>
          <w:p w14:paraId="3D22B1EA" w14:textId="77777777" w:rsidR="005E6F5F" w:rsidRDefault="005E6F5F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TICKET DISPLAY</w:t>
            </w:r>
          </w:p>
          <w:p w14:paraId="07D6986B" w14:textId="77777777" w:rsidR="005E6F5F" w:rsidRDefault="005E6F5F" w:rsidP="005E6F5F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See picture samples below</w:t>
            </w:r>
          </w:p>
          <w:p w14:paraId="73C550E5" w14:textId="7CE56813" w:rsidR="005E6F5F" w:rsidRDefault="005E6F5F" w:rsidP="005E6F5F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Will you develop a display with the tickets?</w:t>
            </w:r>
          </w:p>
          <w:p w14:paraId="61F1FE62" w14:textId="31250590" w:rsidR="005E6F5F" w:rsidRDefault="005E6F5F" w:rsidP="005E6F5F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If so, how will tickets be collected (e.g., bins)</w:t>
            </w:r>
            <w:r w:rsidR="00324FBA">
              <w:rPr>
                <w:rFonts w:ascii="Aptos" w:eastAsia="Century Gothic" w:hAnsi="Aptos" w:cs="Century Gothic"/>
                <w:bCs/>
                <w:sz w:val="24"/>
                <w:szCs w:val="24"/>
              </w:rPr>
              <w:t>?</w:t>
            </w:r>
          </w:p>
          <w:p w14:paraId="3568F258" w14:textId="480E6E5B" w:rsidR="00324FBA" w:rsidRDefault="00324FBA" w:rsidP="005E6F5F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What are the procedures for collecting the ticket?</w:t>
            </w:r>
          </w:p>
          <w:p w14:paraId="078DB2C2" w14:textId="77777777" w:rsidR="005E6F5F" w:rsidRDefault="005E6F5F" w:rsidP="005E6F5F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Where will the display go?</w:t>
            </w:r>
          </w:p>
          <w:p w14:paraId="69407855" w14:textId="5E0995D8" w:rsidR="005F2052" w:rsidRDefault="005E6F5F" w:rsidP="005E6F5F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Who will set up the display</w:t>
            </w:r>
            <w:r w:rsidR="006C24D5">
              <w:rPr>
                <w:rFonts w:ascii="Aptos" w:eastAsia="Century Gothic" w:hAnsi="Aptos" w:cs="Century Gothic"/>
                <w:bCs/>
                <w:sz w:val="24"/>
                <w:szCs w:val="24"/>
              </w:rPr>
              <w:t>?</w:t>
            </w:r>
          </w:p>
          <w:p w14:paraId="48ACCBB6" w14:textId="77777777" w:rsidR="006C24D5" w:rsidRDefault="006C24D5" w:rsidP="005E6F5F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Who will clean up the display?</w:t>
            </w:r>
          </w:p>
          <w:p w14:paraId="337BD72D" w14:textId="029F2A05" w:rsidR="006C24D5" w:rsidRPr="005E6F5F" w:rsidRDefault="006C24D5" w:rsidP="005E6F5F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Remember to give staff their tickets after the display is dismantled</w:t>
            </w:r>
          </w:p>
        </w:tc>
        <w:tc>
          <w:tcPr>
            <w:tcW w:w="1710" w:type="dxa"/>
          </w:tcPr>
          <w:p w14:paraId="30FAA1F4" w14:textId="77777777" w:rsidR="005F2052" w:rsidRPr="00147A87" w:rsidRDefault="005F2052" w:rsidP="00147A87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1A23E7DB" w14:textId="77777777" w:rsidR="005F2052" w:rsidRPr="001F1785" w:rsidRDefault="005F2052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6E828AB5" w14:textId="77777777" w:rsidR="005F2052" w:rsidRPr="001F1785" w:rsidRDefault="005F2052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</w:tr>
      <w:tr w:rsidR="00324FBA" w:rsidRPr="001F1785" w14:paraId="55EDFDF5" w14:textId="77777777" w:rsidTr="00147A87">
        <w:tc>
          <w:tcPr>
            <w:tcW w:w="5395" w:type="dxa"/>
          </w:tcPr>
          <w:p w14:paraId="4662C42E" w14:textId="77777777" w:rsidR="00324FBA" w:rsidRDefault="00324FBA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OTHER STAFF CELEBRATION</w:t>
            </w:r>
          </w:p>
          <w:p w14:paraId="3D73F207" w14:textId="7261F23D" w:rsidR="00324FBA" w:rsidRPr="00324FBA" w:rsidRDefault="00324FBA" w:rsidP="00324FBA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Will you include any other staff celebrations during the event (e.g., h</w:t>
            </w:r>
            <w:r w:rsidRPr="00324FBA">
              <w:rPr>
                <w:rFonts w:ascii="Aptos" w:eastAsia="Century Gothic" w:hAnsi="Aptos" w:cs="Century Gothic"/>
                <w:bCs/>
                <w:sz w:val="24"/>
                <w:szCs w:val="24"/>
              </w:rPr>
              <w:t>osting coffee and bagels</w:t>
            </w: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 xml:space="preserve"> or having a d</w:t>
            </w:r>
            <w:r w:rsidRPr="00324FBA">
              <w:rPr>
                <w:rFonts w:ascii="Aptos" w:eastAsia="Century Gothic" w:hAnsi="Aptos" w:cs="Century Gothic"/>
                <w:bCs/>
                <w:sz w:val="24"/>
                <w:szCs w:val="24"/>
              </w:rPr>
              <w:t>rawing for a gift</w:t>
            </w: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2418DC5F" w14:textId="77777777" w:rsidR="00324FBA" w:rsidRPr="00147A87" w:rsidRDefault="00324FBA" w:rsidP="00147A87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68CAFC94" w14:textId="77777777" w:rsidR="00324FBA" w:rsidRPr="001F1785" w:rsidRDefault="00324FBA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4E48B253" w14:textId="77777777" w:rsidR="00324FBA" w:rsidRPr="001F1785" w:rsidRDefault="00324FBA" w:rsidP="00C97D2C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</w:tr>
    </w:tbl>
    <w:p w14:paraId="623CEC98" w14:textId="77777777" w:rsidR="00324FBA" w:rsidRDefault="00324FBA"/>
    <w:p w14:paraId="4295AB64" w14:textId="77777777" w:rsidR="00147A87" w:rsidRDefault="00147A87"/>
    <w:p w14:paraId="7157688F" w14:textId="77777777" w:rsidR="00147A87" w:rsidRDefault="00147A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1710"/>
        <w:gridCol w:w="1170"/>
        <w:gridCol w:w="4675"/>
      </w:tblGrid>
      <w:tr w:rsidR="00B53010" w:rsidRPr="001F1785" w14:paraId="07FC56A8" w14:textId="77777777" w:rsidTr="00147A87">
        <w:tc>
          <w:tcPr>
            <w:tcW w:w="5395" w:type="dxa"/>
          </w:tcPr>
          <w:p w14:paraId="1091F7DD" w14:textId="1399DFDB" w:rsidR="00B53010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/>
                <w:sz w:val="24"/>
                <w:szCs w:val="24"/>
              </w:rPr>
              <w:lastRenderedPageBreak/>
              <w:t xml:space="preserve">During </w:t>
            </w: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the Event</w:t>
            </w:r>
          </w:p>
        </w:tc>
        <w:tc>
          <w:tcPr>
            <w:tcW w:w="1710" w:type="dxa"/>
          </w:tcPr>
          <w:p w14:paraId="4ADE8DF6" w14:textId="079B2ABE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Who?</w:t>
            </w:r>
          </w:p>
        </w:tc>
        <w:tc>
          <w:tcPr>
            <w:tcW w:w="1170" w:type="dxa"/>
          </w:tcPr>
          <w:p w14:paraId="56F8E471" w14:textId="66C3711F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By When?</w:t>
            </w:r>
          </w:p>
        </w:tc>
        <w:tc>
          <w:tcPr>
            <w:tcW w:w="4675" w:type="dxa"/>
          </w:tcPr>
          <w:p w14:paraId="2560A73B" w14:textId="72D791A5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Notes, Links, etc.</w:t>
            </w:r>
          </w:p>
        </w:tc>
      </w:tr>
      <w:tr w:rsidR="00B53010" w:rsidRPr="001F1785" w14:paraId="45D31D95" w14:textId="77777777" w:rsidTr="00147A87">
        <w:tc>
          <w:tcPr>
            <w:tcW w:w="5395" w:type="dxa"/>
          </w:tcPr>
          <w:p w14:paraId="06A5165D" w14:textId="77777777" w:rsidR="00B53010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DAILY ANNOUNCEMENTS</w:t>
            </w:r>
          </w:p>
          <w:p w14:paraId="54C35D05" w14:textId="54F9BFC7" w:rsidR="00B53010" w:rsidRPr="00B53010" w:rsidRDefault="00B53010" w:rsidP="00B53010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Cs/>
                <w:sz w:val="24"/>
                <w:szCs w:val="24"/>
              </w:rPr>
              <w:t>Develop the announcements (see sample below)</w:t>
            </w:r>
          </w:p>
        </w:tc>
        <w:tc>
          <w:tcPr>
            <w:tcW w:w="1710" w:type="dxa"/>
          </w:tcPr>
          <w:p w14:paraId="65D47037" w14:textId="77777777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21E1E14C" w14:textId="77777777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718CE8FD" w14:textId="77777777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</w:tr>
      <w:tr w:rsidR="00B53010" w:rsidRPr="001F1785" w14:paraId="1347FB93" w14:textId="77777777" w:rsidTr="00147A87">
        <w:tc>
          <w:tcPr>
            <w:tcW w:w="5395" w:type="dxa"/>
          </w:tcPr>
          <w:p w14:paraId="5FB3E5A9" w14:textId="77777777" w:rsidR="00B53010" w:rsidRDefault="00171FCF" w:rsidP="00171FCF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MONITOR IMPLEMENTATION</w:t>
            </w:r>
          </w:p>
          <w:p w14:paraId="757738AE" w14:textId="77777777" w:rsidR="00171FCF" w:rsidRDefault="00171FCF" w:rsidP="00171FCF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Have a way to determine that students are distributing tickets</w:t>
            </w:r>
          </w:p>
          <w:p w14:paraId="5F6C306C" w14:textId="6E9F659F" w:rsidR="00171FCF" w:rsidRPr="00171FCF" w:rsidRDefault="00171FCF" w:rsidP="00171FCF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What will you do if you notice tickets are not being distributed?</w:t>
            </w:r>
          </w:p>
        </w:tc>
        <w:tc>
          <w:tcPr>
            <w:tcW w:w="1710" w:type="dxa"/>
          </w:tcPr>
          <w:p w14:paraId="548A8EBA" w14:textId="77777777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62925A32" w14:textId="77777777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239B2E32" w14:textId="77777777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</w:tr>
      <w:tr w:rsidR="00B53010" w:rsidRPr="001F1785" w14:paraId="4A4B6E6F" w14:textId="77777777" w:rsidTr="00147A87">
        <w:tc>
          <w:tcPr>
            <w:tcW w:w="5395" w:type="dxa"/>
          </w:tcPr>
          <w:p w14:paraId="40235CF0" w14:textId="45A6A8E5" w:rsidR="00B53010" w:rsidRPr="005E6F5F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/>
                <w:sz w:val="24"/>
                <w:szCs w:val="24"/>
              </w:rPr>
              <w:t xml:space="preserve">Conclude </w:t>
            </w: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the Event</w:t>
            </w:r>
          </w:p>
        </w:tc>
        <w:tc>
          <w:tcPr>
            <w:tcW w:w="1710" w:type="dxa"/>
          </w:tcPr>
          <w:p w14:paraId="27B134C9" w14:textId="208C64EC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Who?</w:t>
            </w:r>
          </w:p>
        </w:tc>
        <w:tc>
          <w:tcPr>
            <w:tcW w:w="1170" w:type="dxa"/>
          </w:tcPr>
          <w:p w14:paraId="5442D571" w14:textId="450879AA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By When?</w:t>
            </w:r>
          </w:p>
        </w:tc>
        <w:tc>
          <w:tcPr>
            <w:tcW w:w="4675" w:type="dxa"/>
          </w:tcPr>
          <w:p w14:paraId="23032266" w14:textId="713056FB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 w:rsidRPr="00B53010">
              <w:rPr>
                <w:rFonts w:ascii="Aptos" w:eastAsia="Century Gothic" w:hAnsi="Aptos" w:cs="Century Gothic"/>
                <w:b/>
                <w:sz w:val="24"/>
                <w:szCs w:val="24"/>
              </w:rPr>
              <w:t>Notes, Links, etc.</w:t>
            </w:r>
          </w:p>
        </w:tc>
      </w:tr>
      <w:tr w:rsidR="00B53010" w:rsidRPr="001F1785" w14:paraId="140B3B04" w14:textId="77777777" w:rsidTr="00147A87">
        <w:tc>
          <w:tcPr>
            <w:tcW w:w="5395" w:type="dxa"/>
          </w:tcPr>
          <w:p w14:paraId="274F8E97" w14:textId="77777777" w:rsidR="00B53010" w:rsidRDefault="00171FCF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CONCLUSION ANNOUNCEMENT</w:t>
            </w:r>
          </w:p>
          <w:p w14:paraId="6BBFC28E" w14:textId="77777777" w:rsidR="00171FCF" w:rsidRDefault="00171FCF" w:rsidP="00171FCF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See example below</w:t>
            </w:r>
          </w:p>
          <w:p w14:paraId="08873004" w14:textId="7A185C0F" w:rsidR="00171FCF" w:rsidRPr="00171FCF" w:rsidRDefault="00171FCF" w:rsidP="00171FCF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  <w:r>
              <w:rPr>
                <w:rFonts w:ascii="Aptos" w:eastAsia="Century Gothic" w:hAnsi="Aptos" w:cs="Century Gothic"/>
                <w:bCs/>
                <w:sz w:val="24"/>
                <w:szCs w:val="24"/>
              </w:rPr>
              <w:t>Prepare an announcement that brings the reverse event to a close</w:t>
            </w:r>
          </w:p>
        </w:tc>
        <w:tc>
          <w:tcPr>
            <w:tcW w:w="1710" w:type="dxa"/>
          </w:tcPr>
          <w:p w14:paraId="4549B68F" w14:textId="77777777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37ED7320" w14:textId="77777777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2B667109" w14:textId="77777777" w:rsidR="00B53010" w:rsidRPr="001F1785" w:rsidRDefault="00B53010" w:rsidP="00B53010">
            <w:pPr>
              <w:widowControl w:val="0"/>
              <w:rPr>
                <w:rFonts w:ascii="Aptos" w:eastAsia="Century Gothic" w:hAnsi="Aptos" w:cs="Century Gothic"/>
                <w:bCs/>
                <w:sz w:val="24"/>
                <w:szCs w:val="24"/>
              </w:rPr>
            </w:pPr>
          </w:p>
        </w:tc>
      </w:tr>
    </w:tbl>
    <w:p w14:paraId="0A3177F1" w14:textId="77777777" w:rsidR="005F2052" w:rsidRPr="001F1785" w:rsidRDefault="005F2052" w:rsidP="00C97D2C">
      <w:pPr>
        <w:widowControl w:val="0"/>
        <w:spacing w:line="240" w:lineRule="auto"/>
        <w:rPr>
          <w:rFonts w:ascii="Aptos" w:eastAsia="Century Gothic" w:hAnsi="Aptos" w:cs="Century Gothic"/>
          <w:bCs/>
          <w:sz w:val="24"/>
          <w:szCs w:val="24"/>
        </w:rPr>
      </w:pPr>
    </w:p>
    <w:p w14:paraId="2166A561" w14:textId="77777777" w:rsidR="001F1785" w:rsidRPr="001F1785" w:rsidRDefault="001F1785" w:rsidP="00736A36">
      <w:pPr>
        <w:widowControl w:val="0"/>
        <w:spacing w:line="240" w:lineRule="auto"/>
        <w:rPr>
          <w:rFonts w:ascii="Aptos" w:eastAsia="Century Gothic" w:hAnsi="Aptos" w:cs="Century Gothic"/>
          <w:b/>
          <w:sz w:val="24"/>
          <w:szCs w:val="24"/>
          <w:u w:val="single"/>
        </w:rPr>
      </w:pPr>
    </w:p>
    <w:p w14:paraId="1C380D53" w14:textId="77777777" w:rsidR="001F1785" w:rsidRPr="001F1785" w:rsidRDefault="001F1785" w:rsidP="00FC259E">
      <w:pPr>
        <w:widowControl w:val="0"/>
        <w:spacing w:line="240" w:lineRule="auto"/>
        <w:ind w:left="4372"/>
        <w:rPr>
          <w:rFonts w:ascii="Aptos" w:eastAsia="Century Gothic" w:hAnsi="Aptos" w:cs="Century Gothic"/>
          <w:b/>
          <w:sz w:val="24"/>
          <w:szCs w:val="24"/>
          <w:u w:val="single"/>
        </w:rPr>
      </w:pPr>
    </w:p>
    <w:p w14:paraId="6FD6A753" w14:textId="1886BE8A" w:rsidR="001F1785" w:rsidRPr="001F1785" w:rsidRDefault="001F1785" w:rsidP="00FC259E">
      <w:pPr>
        <w:widowControl w:val="0"/>
        <w:spacing w:line="240" w:lineRule="auto"/>
        <w:ind w:left="4372"/>
        <w:rPr>
          <w:rFonts w:ascii="Aptos" w:eastAsia="Century Gothic" w:hAnsi="Aptos" w:cs="Century Gothic"/>
          <w:b/>
          <w:sz w:val="24"/>
          <w:szCs w:val="24"/>
          <w:u w:val="single"/>
        </w:rPr>
      </w:pPr>
    </w:p>
    <w:p w14:paraId="70F96F4B" w14:textId="28A75D56" w:rsidR="00724393" w:rsidRPr="00324FBA" w:rsidRDefault="00724393" w:rsidP="00324FBA">
      <w:pPr>
        <w:widowControl w:val="0"/>
        <w:spacing w:line="240" w:lineRule="auto"/>
        <w:ind w:left="360"/>
        <w:jc w:val="center"/>
        <w:rPr>
          <w:rFonts w:ascii="Aptos" w:eastAsia="Century Gothic" w:hAnsi="Aptos" w:cs="Century Gothic"/>
          <w:b/>
          <w:sz w:val="24"/>
          <w:szCs w:val="24"/>
        </w:rPr>
      </w:pPr>
      <w:r w:rsidRPr="00324FBA">
        <w:rPr>
          <w:rFonts w:ascii="Aptos" w:eastAsia="Century Gothic" w:hAnsi="Aptos" w:cs="Century Gothic"/>
          <w:b/>
          <w:sz w:val="32"/>
          <w:szCs w:val="32"/>
        </w:rPr>
        <w:t>Sample Schedule</w:t>
      </w:r>
    </w:p>
    <w:p w14:paraId="6B76AD63" w14:textId="77777777" w:rsidR="00724393" w:rsidRPr="001F1785" w:rsidRDefault="00724393" w:rsidP="00724393">
      <w:pPr>
        <w:widowControl w:val="0"/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</w:rPr>
      </w:pPr>
    </w:p>
    <w:p w14:paraId="1672AA8C" w14:textId="77777777" w:rsidR="00724393" w:rsidRPr="001F1785" w:rsidRDefault="00724393" w:rsidP="00724393">
      <w:pPr>
        <w:widowControl w:val="0"/>
        <w:numPr>
          <w:ilvl w:val="0"/>
          <w:numId w:val="2"/>
        </w:numPr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  <w:lang w:val="en-US"/>
        </w:rPr>
      </w:pPr>
      <w:r w:rsidRPr="001F1785">
        <w:rPr>
          <w:rFonts w:ascii="Aptos" w:eastAsia="Century Gothic" w:hAnsi="Aptos" w:cs="Century Gothic"/>
          <w:bCs/>
          <w:sz w:val="24"/>
          <w:szCs w:val="24"/>
          <w:lang w:val="en-US"/>
        </w:rPr>
        <w:t>Thursday – Friday previous week</w:t>
      </w:r>
    </w:p>
    <w:p w14:paraId="641A3DE7" w14:textId="77777777" w:rsidR="00724393" w:rsidRPr="001F1785" w:rsidRDefault="00724393" w:rsidP="00724393">
      <w:pPr>
        <w:widowControl w:val="0"/>
        <w:numPr>
          <w:ilvl w:val="1"/>
          <w:numId w:val="2"/>
        </w:numPr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  <w:lang w:val="en-US"/>
        </w:rPr>
      </w:pPr>
      <w:r w:rsidRPr="001F1785">
        <w:rPr>
          <w:rFonts w:ascii="Aptos" w:eastAsia="Century Gothic" w:hAnsi="Aptos" w:cs="Century Gothic"/>
          <w:bCs/>
          <w:sz w:val="24"/>
          <w:szCs w:val="24"/>
          <w:lang w:val="en-US"/>
        </w:rPr>
        <w:t>Reverse Event teaser announcements</w:t>
      </w:r>
    </w:p>
    <w:p w14:paraId="3EFD552E" w14:textId="77777777" w:rsidR="00724393" w:rsidRPr="001F1785" w:rsidRDefault="00724393" w:rsidP="00724393">
      <w:pPr>
        <w:widowControl w:val="0"/>
        <w:numPr>
          <w:ilvl w:val="0"/>
          <w:numId w:val="2"/>
        </w:numPr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  <w:lang w:val="en-US"/>
        </w:rPr>
      </w:pPr>
      <w:r w:rsidRPr="001F1785">
        <w:rPr>
          <w:rFonts w:ascii="Aptos" w:eastAsia="Century Gothic" w:hAnsi="Aptos" w:cs="Century Gothic"/>
          <w:bCs/>
          <w:sz w:val="24"/>
          <w:szCs w:val="24"/>
          <w:lang w:val="en-US"/>
        </w:rPr>
        <w:t>Monday – week of</w:t>
      </w:r>
    </w:p>
    <w:p w14:paraId="193354CA" w14:textId="7009D526" w:rsidR="00724393" w:rsidRPr="001F1785" w:rsidRDefault="00724393" w:rsidP="00724393">
      <w:pPr>
        <w:widowControl w:val="0"/>
        <w:numPr>
          <w:ilvl w:val="1"/>
          <w:numId w:val="2"/>
        </w:numPr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  <w:lang w:val="en-US"/>
        </w:rPr>
      </w:pPr>
      <w:r w:rsidRPr="001F1785">
        <w:rPr>
          <w:rFonts w:ascii="Aptos" w:eastAsia="Century Gothic" w:hAnsi="Aptos" w:cs="Century Gothic"/>
          <w:bCs/>
          <w:sz w:val="24"/>
          <w:szCs w:val="24"/>
          <w:lang w:val="en-US"/>
        </w:rPr>
        <w:t>Deliver a preview of the Reverse Event</w:t>
      </w:r>
    </w:p>
    <w:p w14:paraId="07E39790" w14:textId="77777777" w:rsidR="00724393" w:rsidRPr="001F1785" w:rsidRDefault="00724393" w:rsidP="00724393">
      <w:pPr>
        <w:widowControl w:val="0"/>
        <w:numPr>
          <w:ilvl w:val="0"/>
          <w:numId w:val="2"/>
        </w:numPr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  <w:lang w:val="en-US"/>
        </w:rPr>
      </w:pPr>
      <w:r w:rsidRPr="001F1785">
        <w:rPr>
          <w:rFonts w:ascii="Aptos" w:eastAsia="Century Gothic" w:hAnsi="Aptos" w:cs="Century Gothic"/>
          <w:bCs/>
          <w:sz w:val="24"/>
          <w:szCs w:val="24"/>
          <w:lang w:val="en-US"/>
        </w:rPr>
        <w:t>Tuesday</w:t>
      </w:r>
    </w:p>
    <w:p w14:paraId="36DE7D4E" w14:textId="1F49015A" w:rsidR="00724393" w:rsidRPr="001F1785" w:rsidRDefault="00324FBA" w:rsidP="00724393">
      <w:pPr>
        <w:widowControl w:val="0"/>
        <w:numPr>
          <w:ilvl w:val="1"/>
          <w:numId w:val="2"/>
        </w:numPr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  <w:lang w:val="en-US"/>
        </w:rPr>
      </w:pPr>
      <w:r>
        <w:rPr>
          <w:rFonts w:ascii="Aptos" w:eastAsia="Century Gothic" w:hAnsi="Aptos" w:cs="Century Gothic"/>
          <w:bCs/>
          <w:sz w:val="24"/>
          <w:szCs w:val="24"/>
          <w:lang w:val="en-US"/>
        </w:rPr>
        <w:t>Start</w:t>
      </w:r>
      <w:r w:rsidR="00724393" w:rsidRPr="001F1785">
        <w:rPr>
          <w:rFonts w:ascii="Aptos" w:eastAsia="Century Gothic" w:hAnsi="Aptos" w:cs="Century Gothic"/>
          <w:bCs/>
          <w:sz w:val="24"/>
          <w:szCs w:val="24"/>
          <w:lang w:val="en-US"/>
        </w:rPr>
        <w:t xml:space="preserve"> the day with a 10-minute instructional presentation on how to distribute tickets</w:t>
      </w:r>
    </w:p>
    <w:p w14:paraId="585D522A" w14:textId="75425CDB" w:rsidR="00724393" w:rsidRPr="001F1785" w:rsidRDefault="00724393" w:rsidP="00724393">
      <w:pPr>
        <w:widowControl w:val="0"/>
        <w:numPr>
          <w:ilvl w:val="1"/>
          <w:numId w:val="2"/>
        </w:numPr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  <w:lang w:val="en-US"/>
        </w:rPr>
      </w:pPr>
      <w:r w:rsidRPr="001F1785">
        <w:rPr>
          <w:rFonts w:ascii="Aptos" w:eastAsia="Century Gothic" w:hAnsi="Aptos" w:cs="Century Gothic"/>
          <w:bCs/>
          <w:sz w:val="24"/>
          <w:szCs w:val="24"/>
          <w:lang w:val="en-US"/>
        </w:rPr>
        <w:t>Each student receives 3-5 tickets</w:t>
      </w:r>
    </w:p>
    <w:p w14:paraId="22CA3CCA" w14:textId="77777777" w:rsidR="00724393" w:rsidRPr="00724393" w:rsidRDefault="00724393" w:rsidP="00724393">
      <w:pPr>
        <w:widowControl w:val="0"/>
        <w:numPr>
          <w:ilvl w:val="0"/>
          <w:numId w:val="2"/>
        </w:numPr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  <w:lang w:val="en-US"/>
        </w:rPr>
      </w:pPr>
      <w:r w:rsidRPr="00724393">
        <w:rPr>
          <w:rFonts w:ascii="Aptos" w:eastAsia="Century Gothic" w:hAnsi="Aptos" w:cs="Century Gothic"/>
          <w:bCs/>
          <w:sz w:val="24"/>
          <w:szCs w:val="24"/>
          <w:lang w:val="en-US"/>
        </w:rPr>
        <w:t>Tuesday – Thursday students distribute tickets</w:t>
      </w:r>
    </w:p>
    <w:p w14:paraId="438ACD40" w14:textId="6AC26768" w:rsidR="00724393" w:rsidRPr="00724393" w:rsidRDefault="00724393" w:rsidP="00724393">
      <w:pPr>
        <w:widowControl w:val="0"/>
        <w:numPr>
          <w:ilvl w:val="0"/>
          <w:numId w:val="2"/>
        </w:numPr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  <w:lang w:val="en-US"/>
        </w:rPr>
      </w:pPr>
      <w:r w:rsidRPr="00724393">
        <w:rPr>
          <w:rFonts w:ascii="Aptos" w:eastAsia="Century Gothic" w:hAnsi="Aptos" w:cs="Century Gothic"/>
          <w:bCs/>
          <w:sz w:val="24"/>
          <w:szCs w:val="24"/>
          <w:lang w:val="en-US"/>
        </w:rPr>
        <w:t>Friday, conclude with a celebration</w:t>
      </w:r>
    </w:p>
    <w:p w14:paraId="49A347C8" w14:textId="217774E7" w:rsidR="00724393" w:rsidRPr="001F1785" w:rsidRDefault="00724393" w:rsidP="00724393">
      <w:pPr>
        <w:widowControl w:val="0"/>
        <w:numPr>
          <w:ilvl w:val="0"/>
          <w:numId w:val="2"/>
        </w:numPr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  <w:lang w:val="en-US"/>
        </w:rPr>
      </w:pPr>
      <w:r w:rsidRPr="001F1785">
        <w:rPr>
          <w:rFonts w:ascii="Aptos" w:eastAsia="Century Gothic" w:hAnsi="Aptos" w:cs="Century Gothic"/>
          <w:bCs/>
          <w:sz w:val="24"/>
          <w:szCs w:val="24"/>
          <w:lang w:val="en-US"/>
        </w:rPr>
        <w:t>Follow up</w:t>
      </w:r>
      <w:r w:rsidR="00324FBA" w:rsidRPr="001F1785">
        <w:rPr>
          <w:rFonts w:ascii="Aptos" w:eastAsia="Century Gothic" w:hAnsi="Aptos" w:cs="Century Gothic"/>
          <w:bCs/>
          <w:sz w:val="24"/>
          <w:szCs w:val="24"/>
          <w:lang w:val="en-US"/>
        </w:rPr>
        <w:t>: Staff</w:t>
      </w:r>
      <w:r w:rsidRPr="001F1785">
        <w:rPr>
          <w:rFonts w:ascii="Aptos" w:eastAsia="Century Gothic" w:hAnsi="Aptos" w:cs="Century Gothic"/>
          <w:bCs/>
          <w:sz w:val="24"/>
          <w:szCs w:val="24"/>
          <w:lang w:val="en-US"/>
        </w:rPr>
        <w:t xml:space="preserve"> deposit their tickets in a central location to be included in a display</w:t>
      </w:r>
    </w:p>
    <w:p w14:paraId="3EF0EF1C" w14:textId="0D2065F1" w:rsidR="00724393" w:rsidRPr="00724393" w:rsidRDefault="00724393" w:rsidP="00324FBA">
      <w:pPr>
        <w:widowControl w:val="0"/>
        <w:spacing w:line="240" w:lineRule="auto"/>
        <w:ind w:left="720"/>
        <w:jc w:val="both"/>
        <w:rPr>
          <w:rFonts w:ascii="Aptos" w:eastAsia="Century Gothic" w:hAnsi="Aptos" w:cs="Century Gothic"/>
          <w:bCs/>
          <w:sz w:val="24"/>
          <w:szCs w:val="24"/>
          <w:lang w:val="en-US"/>
        </w:rPr>
      </w:pPr>
    </w:p>
    <w:p w14:paraId="243FF460" w14:textId="77777777" w:rsidR="00724393" w:rsidRPr="001F1785" w:rsidRDefault="00724393" w:rsidP="00724393">
      <w:pPr>
        <w:widowControl w:val="0"/>
        <w:spacing w:line="240" w:lineRule="auto"/>
        <w:jc w:val="both"/>
        <w:rPr>
          <w:rFonts w:ascii="Aptos" w:eastAsia="Century Gothic" w:hAnsi="Aptos" w:cs="Century Gothic"/>
          <w:bCs/>
          <w:sz w:val="24"/>
          <w:szCs w:val="24"/>
        </w:rPr>
      </w:pPr>
    </w:p>
    <w:p w14:paraId="0F31E49B" w14:textId="6EE91EBF" w:rsidR="004C75F4" w:rsidRDefault="004C75F4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  <w:r>
        <w:rPr>
          <w:rFonts w:ascii="Aptos" w:eastAsia="Century Gothic" w:hAnsi="Aptos" w:cs="Century Gothic"/>
          <w:b/>
          <w:sz w:val="32"/>
          <w:szCs w:val="32"/>
        </w:rPr>
        <w:lastRenderedPageBreak/>
        <w:t>Featured Sample Tickets</w:t>
      </w:r>
    </w:p>
    <w:p w14:paraId="15FE1243" w14:textId="77777777" w:rsidR="004C75F4" w:rsidRDefault="004C75F4" w:rsidP="004C75F4">
      <w:pPr>
        <w:widowControl w:val="0"/>
        <w:spacing w:line="240" w:lineRule="auto"/>
        <w:rPr>
          <w:rFonts w:ascii="Aptos" w:eastAsia="Century Gothic" w:hAnsi="Aptos" w:cs="Century Gothic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6475"/>
      </w:tblGrid>
      <w:tr w:rsidR="004C75F4" w14:paraId="20AA6A2F" w14:textId="77777777" w:rsidTr="004C75F4">
        <w:tc>
          <w:tcPr>
            <w:tcW w:w="6475" w:type="dxa"/>
          </w:tcPr>
          <w:p w14:paraId="7DA13A51" w14:textId="5212D31A" w:rsidR="004C75F4" w:rsidRPr="004C75F4" w:rsidRDefault="004C75F4" w:rsidP="004C75F4">
            <w:pPr>
              <w:widowControl w:val="0"/>
              <w:jc w:val="center"/>
              <w:rPr>
                <w:rFonts w:ascii="Aptos" w:eastAsia="Century Gothic" w:hAnsi="Aptos" w:cs="Century Gothic"/>
                <w:bCs/>
                <w:sz w:val="28"/>
                <w:szCs w:val="28"/>
              </w:rPr>
            </w:pPr>
            <w:r w:rsidRPr="004C75F4">
              <w:rPr>
                <w:rFonts w:ascii="Aptos" w:eastAsia="Century Gothic" w:hAnsi="Aptos" w:cs="Century Gothic"/>
                <w:bCs/>
                <w:sz w:val="28"/>
                <w:szCs w:val="28"/>
              </w:rPr>
              <w:t>Emma Havens Young School</w:t>
            </w:r>
          </w:p>
        </w:tc>
        <w:tc>
          <w:tcPr>
            <w:tcW w:w="6475" w:type="dxa"/>
          </w:tcPr>
          <w:p w14:paraId="2D473AE0" w14:textId="0E5091AB" w:rsidR="004C75F4" w:rsidRPr="004C75F4" w:rsidRDefault="004C75F4" w:rsidP="004C75F4">
            <w:pPr>
              <w:widowControl w:val="0"/>
              <w:jc w:val="center"/>
              <w:rPr>
                <w:rFonts w:ascii="Aptos" w:eastAsia="Century Gothic" w:hAnsi="Aptos" w:cs="Century Gothic"/>
                <w:bCs/>
                <w:sz w:val="28"/>
                <w:szCs w:val="28"/>
              </w:rPr>
            </w:pPr>
            <w:r w:rsidRPr="004C75F4">
              <w:rPr>
                <w:rFonts w:ascii="Aptos" w:eastAsia="Century Gothic" w:hAnsi="Aptos" w:cs="Century Gothic"/>
                <w:bCs/>
                <w:sz w:val="28"/>
                <w:szCs w:val="28"/>
              </w:rPr>
              <w:t>Dr. John Winslow Elementary School</w:t>
            </w:r>
          </w:p>
        </w:tc>
      </w:tr>
      <w:tr w:rsidR="004C75F4" w14:paraId="2DF2122C" w14:textId="77777777" w:rsidTr="004C75F4">
        <w:tc>
          <w:tcPr>
            <w:tcW w:w="6475" w:type="dxa"/>
          </w:tcPr>
          <w:p w14:paraId="44B85980" w14:textId="2D4F3E76" w:rsidR="004C75F4" w:rsidRDefault="004C75F4" w:rsidP="004C75F4">
            <w:pPr>
              <w:widowControl w:val="0"/>
              <w:jc w:val="center"/>
              <w:rPr>
                <w:rFonts w:ascii="Aptos" w:eastAsia="Century Gothic" w:hAnsi="Aptos" w:cs="Century Gothic"/>
                <w:b/>
                <w:sz w:val="32"/>
                <w:szCs w:val="32"/>
              </w:rPr>
            </w:pPr>
            <w:r w:rsidRPr="004C75F4">
              <w:rPr>
                <w:rFonts w:ascii="Aptos" w:eastAsia="Century Gothic" w:hAnsi="Aptos" w:cs="Century Gothic"/>
                <w:b/>
                <w:noProof/>
                <w:sz w:val="32"/>
                <w:szCs w:val="32"/>
              </w:rPr>
              <w:drawing>
                <wp:inline distT="0" distB="0" distL="0" distR="0" wp14:anchorId="541C0078" wp14:editId="7DB9A9CF">
                  <wp:extent cx="3564467" cy="2007833"/>
                  <wp:effectExtent l="0" t="0" r="0" b="0"/>
                  <wp:docPr id="724381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38169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811" cy="201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6F4E67D4" w14:textId="060E6FEB" w:rsidR="004C75F4" w:rsidRDefault="004C75F4" w:rsidP="004C75F4">
            <w:pPr>
              <w:widowControl w:val="0"/>
              <w:jc w:val="center"/>
              <w:rPr>
                <w:rFonts w:ascii="Aptos" w:eastAsia="Century Gothic" w:hAnsi="Aptos" w:cs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E84975" wp14:editId="54570B75">
                  <wp:extent cx="2814096" cy="2320290"/>
                  <wp:effectExtent l="19050" t="19050" r="24765" b="22860"/>
                  <wp:docPr id="821240194" name="Picture 2" descr="A card with text and images of a heart and a hand holding a hear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A153F2-E176-7905-D1CE-F7BFF635B9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card with text and images of a heart and a hand holding a hear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FA153F2-E176-7905-D1CE-F7BFF635B9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846" t="4107" r="1430" b="3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364" cy="23287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BB7DA9" w14:textId="77777777" w:rsidR="004C75F4" w:rsidRDefault="004C75F4" w:rsidP="004C75F4">
      <w:pPr>
        <w:widowControl w:val="0"/>
        <w:spacing w:line="240" w:lineRule="auto"/>
        <w:rPr>
          <w:rFonts w:ascii="Aptos" w:eastAsia="Century Gothic" w:hAnsi="Aptos" w:cs="Century Gothic"/>
          <w:b/>
          <w:sz w:val="32"/>
          <w:szCs w:val="32"/>
        </w:rPr>
      </w:pPr>
    </w:p>
    <w:p w14:paraId="2C19CB5D" w14:textId="77777777" w:rsidR="004C75F4" w:rsidRDefault="004C75F4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37F9AD70" w14:textId="24F43DFD" w:rsidR="004C75F4" w:rsidRDefault="004C75F4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  <w:r w:rsidRPr="001F1785">
        <w:rPr>
          <w:rFonts w:ascii="Aptos" w:eastAsia="Century Gothic" w:hAnsi="Aptos" w:cs="Century Gothic"/>
          <w:b/>
          <w:noProof/>
          <w:sz w:val="24"/>
          <w:szCs w:val="24"/>
          <w:u w:val="single"/>
        </w:rPr>
        <w:drawing>
          <wp:inline distT="0" distB="0" distL="0" distR="0" wp14:anchorId="48FADDC3" wp14:editId="051C1B33">
            <wp:extent cx="2673350" cy="2310975"/>
            <wp:effectExtent l="95250" t="57150" r="107950" b="108585"/>
            <wp:docPr id="10" name="Picture 9" descr="A paper in a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aper in a contain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895" cy="2316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F7E41F" w14:textId="77777777" w:rsidR="004C75F4" w:rsidRDefault="004C75F4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0A2900BF" w14:textId="025E0615" w:rsidR="00FC259E" w:rsidRPr="00324FBA" w:rsidRDefault="00736A36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24"/>
          <w:szCs w:val="24"/>
        </w:rPr>
      </w:pPr>
      <w:r>
        <w:rPr>
          <w:rFonts w:ascii="Aptos" w:eastAsia="Century Gothic" w:hAnsi="Aptos" w:cs="Century Gothic"/>
          <w:b/>
          <w:sz w:val="32"/>
          <w:szCs w:val="32"/>
        </w:rPr>
        <w:lastRenderedPageBreak/>
        <w:t xml:space="preserve">Sample Tickets and </w:t>
      </w:r>
      <w:r w:rsidR="00FC259E" w:rsidRPr="00324FBA">
        <w:rPr>
          <w:rFonts w:ascii="Aptos" w:eastAsia="Century Gothic" w:hAnsi="Aptos" w:cs="Century Gothic"/>
          <w:b/>
          <w:sz w:val="32"/>
          <w:szCs w:val="32"/>
        </w:rPr>
        <w:t>Displays</w:t>
      </w:r>
    </w:p>
    <w:p w14:paraId="2DF58041" w14:textId="77777777" w:rsidR="00FC259E" w:rsidRPr="001F1785" w:rsidRDefault="00FC259E" w:rsidP="00FC259E">
      <w:pPr>
        <w:widowControl w:val="0"/>
        <w:spacing w:line="240" w:lineRule="auto"/>
        <w:ind w:left="4372"/>
        <w:rPr>
          <w:rFonts w:ascii="Aptos" w:eastAsia="Century Gothic" w:hAnsi="Aptos" w:cs="Century Gothic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7"/>
        <w:gridCol w:w="6518"/>
      </w:tblGrid>
      <w:tr w:rsidR="00FC259E" w:rsidRPr="001F1785" w14:paraId="15E1B7B8" w14:textId="77777777" w:rsidTr="00663792">
        <w:tc>
          <w:tcPr>
            <w:tcW w:w="6209" w:type="dxa"/>
          </w:tcPr>
          <w:p w14:paraId="0A0D1AA9" w14:textId="62B02637" w:rsidR="00FC259E" w:rsidRPr="001F1785" w:rsidRDefault="004C75F4" w:rsidP="00FC259E">
            <w:pPr>
              <w:widowControl w:val="0"/>
              <w:rPr>
                <w:rFonts w:ascii="Aptos" w:eastAsia="Century Gothic" w:hAnsi="Aptos" w:cs="Century Gothic"/>
                <w:b/>
                <w:sz w:val="24"/>
                <w:szCs w:val="24"/>
                <w:u w:val="single"/>
              </w:rPr>
            </w:pPr>
            <w:r w:rsidRPr="001F1785">
              <w:rPr>
                <w:rFonts w:ascii="Aptos" w:eastAsia="Century Gothic" w:hAnsi="Aptos" w:cs="Century Gothic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1AB6F5DB" wp14:editId="78029F48">
                  <wp:extent cx="3657600" cy="2057400"/>
                  <wp:effectExtent l="152400" t="114300" r="152400" b="152400"/>
                  <wp:docPr id="9" name="Content Placehold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57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</w:tcPr>
          <w:p w14:paraId="33C489A8" w14:textId="13E87371" w:rsidR="00FC259E" w:rsidRPr="001F1785" w:rsidRDefault="00663792" w:rsidP="00FC259E">
            <w:pPr>
              <w:widowControl w:val="0"/>
              <w:rPr>
                <w:rFonts w:ascii="Aptos" w:eastAsia="Century Gothic" w:hAnsi="Aptos" w:cs="Century Gothic"/>
                <w:b/>
                <w:sz w:val="24"/>
                <w:szCs w:val="24"/>
                <w:u w:val="single"/>
              </w:rPr>
            </w:pPr>
            <w:r w:rsidRPr="001F1785">
              <w:rPr>
                <w:rFonts w:ascii="Aptos" w:eastAsia="Century Gothic" w:hAnsi="Aptos" w:cs="Century Gothic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1DBD31BB" wp14:editId="788EBD43">
                  <wp:extent cx="4008120" cy="2948940"/>
                  <wp:effectExtent l="0" t="0" r="0" b="3810"/>
                  <wp:docPr id="1597615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" t="5060" r="3675" b="5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921" cy="295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9E" w:rsidRPr="001F1785" w14:paraId="3079286A" w14:textId="77777777" w:rsidTr="00663792">
        <w:tc>
          <w:tcPr>
            <w:tcW w:w="6209" w:type="dxa"/>
          </w:tcPr>
          <w:p w14:paraId="0F51BE7A" w14:textId="1172572C" w:rsidR="00FC259E" w:rsidRPr="001F1785" w:rsidRDefault="00FC259E" w:rsidP="00FC259E">
            <w:pPr>
              <w:widowControl w:val="0"/>
              <w:rPr>
                <w:rFonts w:ascii="Aptos" w:eastAsia="Century Gothic" w:hAnsi="Aptos" w:cs="Century Gothic"/>
                <w:b/>
                <w:sz w:val="24"/>
                <w:szCs w:val="24"/>
                <w:u w:val="single"/>
              </w:rPr>
            </w:pPr>
          </w:p>
        </w:tc>
        <w:tc>
          <w:tcPr>
            <w:tcW w:w="6756" w:type="dxa"/>
          </w:tcPr>
          <w:p w14:paraId="4E04FD60" w14:textId="1A067DA2" w:rsidR="00FC259E" w:rsidRPr="001F1785" w:rsidRDefault="00FC259E" w:rsidP="00FC259E">
            <w:pPr>
              <w:widowControl w:val="0"/>
              <w:rPr>
                <w:rFonts w:ascii="Aptos" w:eastAsia="Century Gothic" w:hAnsi="Aptos" w:cs="Century Gothic"/>
                <w:b/>
                <w:sz w:val="24"/>
                <w:szCs w:val="24"/>
                <w:u w:val="single"/>
              </w:rPr>
            </w:pPr>
          </w:p>
        </w:tc>
      </w:tr>
    </w:tbl>
    <w:p w14:paraId="591CAD37" w14:textId="77777777" w:rsidR="00FC259E" w:rsidRPr="001F1785" w:rsidRDefault="00FC259E" w:rsidP="00FC259E">
      <w:pPr>
        <w:widowControl w:val="0"/>
        <w:spacing w:line="240" w:lineRule="auto"/>
        <w:ind w:left="4372"/>
        <w:rPr>
          <w:rFonts w:ascii="Aptos" w:eastAsia="Century Gothic" w:hAnsi="Aptos" w:cs="Century Gothic"/>
          <w:b/>
          <w:sz w:val="24"/>
          <w:szCs w:val="24"/>
          <w:u w:val="single"/>
        </w:rPr>
      </w:pPr>
    </w:p>
    <w:p w14:paraId="44447DDD" w14:textId="77777777" w:rsidR="00147A87" w:rsidRDefault="00147A87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3C4A6749" w14:textId="77777777" w:rsidR="00147A87" w:rsidRDefault="00147A87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19532F09" w14:textId="77777777" w:rsidR="00147A87" w:rsidRDefault="00147A87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62DACAE0" w14:textId="77777777" w:rsidR="00147A87" w:rsidRDefault="00147A87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3BD250BA" w14:textId="77777777" w:rsidR="00147A87" w:rsidRDefault="00147A87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723B0B0E" w14:textId="77777777" w:rsidR="00147A87" w:rsidRDefault="00147A87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2723FEE5" w14:textId="77777777" w:rsidR="00147A87" w:rsidRDefault="00147A87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475E9F7D" w14:textId="77777777" w:rsidR="00147A87" w:rsidRDefault="00147A87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2C1078C7" w14:textId="77777777" w:rsidR="00147A87" w:rsidRDefault="00147A87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1425B1A1" w14:textId="77777777" w:rsidR="00147A87" w:rsidRDefault="00147A87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</w:p>
    <w:p w14:paraId="696449DC" w14:textId="0EF6263D" w:rsidR="0092485D" w:rsidRPr="00324FBA" w:rsidRDefault="00324FBA" w:rsidP="00324FBA">
      <w:pPr>
        <w:widowControl w:val="0"/>
        <w:spacing w:line="240" w:lineRule="auto"/>
        <w:jc w:val="center"/>
        <w:rPr>
          <w:rFonts w:ascii="Aptos" w:eastAsia="Century Gothic" w:hAnsi="Aptos" w:cs="Century Gothic"/>
          <w:b/>
          <w:sz w:val="32"/>
          <w:szCs w:val="32"/>
        </w:rPr>
      </w:pPr>
      <w:r w:rsidRPr="00324FBA">
        <w:rPr>
          <w:rFonts w:ascii="Aptos" w:eastAsia="Century Gothic" w:hAnsi="Aptos" w:cs="Century Gothic"/>
          <w:b/>
          <w:sz w:val="32"/>
          <w:szCs w:val="32"/>
        </w:rPr>
        <w:lastRenderedPageBreak/>
        <w:t>Sample Announcements</w:t>
      </w:r>
    </w:p>
    <w:p w14:paraId="696449DD" w14:textId="06940A75" w:rsidR="0092485D" w:rsidRPr="001F1785" w:rsidRDefault="00124A47">
      <w:pPr>
        <w:widowControl w:val="0"/>
        <w:spacing w:before="317" w:line="240" w:lineRule="auto"/>
        <w:ind w:left="17"/>
        <w:rPr>
          <w:rFonts w:ascii="Aptos" w:eastAsia="Century Gothic" w:hAnsi="Aptos" w:cs="Century Gothic"/>
          <w:b/>
          <w:sz w:val="24"/>
          <w:szCs w:val="24"/>
          <w:highlight w:val="yellow"/>
        </w:rPr>
      </w:pPr>
      <w:r w:rsidRPr="001F1785">
        <w:rPr>
          <w:rFonts w:ascii="Aptos" w:eastAsia="Century Gothic" w:hAnsi="Aptos" w:cs="Century Gothic"/>
          <w:b/>
          <w:sz w:val="24"/>
          <w:szCs w:val="24"/>
          <w:u w:val="single"/>
        </w:rPr>
        <w:t xml:space="preserve">Friday, </w:t>
      </w:r>
      <w:r w:rsidR="00663792" w:rsidRPr="001F1785">
        <w:rPr>
          <w:rFonts w:ascii="Aptos" w:eastAsia="Century Gothic" w:hAnsi="Aptos" w:cs="Century Gothic"/>
          <w:b/>
          <w:sz w:val="24"/>
          <w:szCs w:val="24"/>
          <w:u w:val="single"/>
        </w:rPr>
        <w:t>[date]</w:t>
      </w:r>
      <w:r w:rsidRPr="001F1785">
        <w:rPr>
          <w:rFonts w:ascii="Aptos" w:eastAsia="Century Gothic" w:hAnsi="Aptos" w:cs="Century Gothic"/>
          <w:b/>
          <w:sz w:val="24"/>
          <w:szCs w:val="24"/>
        </w:rPr>
        <w:t xml:space="preserve"> </w:t>
      </w:r>
      <w:r w:rsidR="00663792" w:rsidRPr="001F1785">
        <w:rPr>
          <w:rFonts w:ascii="Aptos" w:eastAsia="Century Gothic" w:hAnsi="Aptos" w:cs="Century Gothic"/>
          <w:b/>
          <w:sz w:val="24"/>
          <w:szCs w:val="24"/>
        </w:rPr>
        <w:t>Preview Announcement</w:t>
      </w:r>
    </w:p>
    <w:p w14:paraId="696449DE" w14:textId="43A66C9B" w:rsidR="0092485D" w:rsidRPr="001F1785" w:rsidRDefault="00663792" w:rsidP="00663792">
      <w:pPr>
        <w:widowControl w:val="0"/>
        <w:spacing w:before="15" w:line="240" w:lineRule="auto"/>
        <w:ind w:left="17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hAnsi="Aptos"/>
          <w:sz w:val="24"/>
          <w:szCs w:val="24"/>
        </w:rPr>
        <w:t xml:space="preserve"> ‘</w:t>
      </w:r>
      <w:r w:rsidRPr="001F1785">
        <w:rPr>
          <w:rFonts w:ascii="Aptos" w:eastAsia="Century Gothic" w:hAnsi="Aptos" w:cs="Century Gothic"/>
          <w:i/>
          <w:iCs/>
          <w:sz w:val="24"/>
          <w:szCs w:val="24"/>
        </w:rPr>
        <w:t xml:space="preserve">Are you ready?  Next week begins our reverse event.  What is a reverse event?  A reverse event is when the </w:t>
      </w:r>
      <w:proofErr w:type="gramStart"/>
      <w:r w:rsidRPr="001F1785">
        <w:rPr>
          <w:rFonts w:ascii="Aptos" w:eastAsia="Century Gothic" w:hAnsi="Aptos" w:cs="Century Gothic"/>
          <w:i/>
          <w:iCs/>
          <w:sz w:val="24"/>
          <w:szCs w:val="24"/>
        </w:rPr>
        <w:t>students,</w:t>
      </w:r>
      <w:proofErr w:type="gramEnd"/>
      <w:r w:rsidRPr="001F1785">
        <w:rPr>
          <w:rFonts w:ascii="Aptos" w:eastAsia="Century Gothic" w:hAnsi="Aptos" w:cs="Century Gothic"/>
          <w:i/>
          <w:iCs/>
          <w:sz w:val="24"/>
          <w:szCs w:val="24"/>
        </w:rPr>
        <w:t xml:space="preserve"> give the adults tickets for following the school norms.  You’ll learn </w:t>
      </w:r>
      <w:proofErr w:type="gramStart"/>
      <w:r w:rsidRPr="001F1785">
        <w:rPr>
          <w:rFonts w:ascii="Aptos" w:eastAsia="Century Gothic" w:hAnsi="Aptos" w:cs="Century Gothic"/>
          <w:i/>
          <w:iCs/>
          <w:sz w:val="24"/>
          <w:szCs w:val="24"/>
        </w:rPr>
        <w:t>more</w:t>
      </w:r>
      <w:proofErr w:type="gramEnd"/>
      <w:r w:rsidRPr="001F1785">
        <w:rPr>
          <w:rFonts w:ascii="Aptos" w:eastAsia="Century Gothic" w:hAnsi="Aptos" w:cs="Century Gothic"/>
          <w:i/>
          <w:iCs/>
          <w:sz w:val="24"/>
          <w:szCs w:val="24"/>
        </w:rPr>
        <w:t xml:space="preserve"> our reverse event on Monday.  In the meantime, think about the school norms and all the adults you see </w:t>
      </w:r>
      <w:proofErr w:type="gramStart"/>
      <w:r w:rsidRPr="001F1785">
        <w:rPr>
          <w:rFonts w:ascii="Aptos" w:eastAsia="Century Gothic" w:hAnsi="Aptos" w:cs="Century Gothic"/>
          <w:i/>
          <w:iCs/>
          <w:sz w:val="24"/>
          <w:szCs w:val="24"/>
        </w:rPr>
        <w:t>in</w:t>
      </w:r>
      <w:proofErr w:type="gramEnd"/>
      <w:r w:rsidRPr="001F1785">
        <w:rPr>
          <w:rFonts w:ascii="Aptos" w:eastAsia="Century Gothic" w:hAnsi="Aptos" w:cs="Century Gothic"/>
          <w:i/>
          <w:iCs/>
          <w:sz w:val="24"/>
          <w:szCs w:val="24"/>
        </w:rPr>
        <w:t xml:space="preserve"> a school day.  Who would you like to give a </w:t>
      </w:r>
      <w:proofErr w:type="gramStart"/>
      <w:r w:rsidRPr="001F1785">
        <w:rPr>
          <w:rFonts w:ascii="Aptos" w:eastAsia="Century Gothic" w:hAnsi="Aptos" w:cs="Century Gothic"/>
          <w:i/>
          <w:iCs/>
          <w:sz w:val="24"/>
          <w:szCs w:val="24"/>
        </w:rPr>
        <w:t>ticket</w:t>
      </w:r>
      <w:proofErr w:type="gramEnd"/>
      <w:r w:rsidRPr="001F1785">
        <w:rPr>
          <w:rFonts w:ascii="Aptos" w:eastAsia="Century Gothic" w:hAnsi="Aptos" w:cs="Century Gothic"/>
          <w:i/>
          <w:iCs/>
          <w:sz w:val="24"/>
          <w:szCs w:val="24"/>
        </w:rPr>
        <w:t>?  Your teachers, the cafeteria monitors, the custodians, the secretaries?  It’s going to be a lot of fun</w:t>
      </w:r>
      <w:r w:rsidRPr="001F1785">
        <w:rPr>
          <w:rFonts w:ascii="Aptos" w:eastAsia="Century Gothic" w:hAnsi="Aptos" w:cs="Century Gothic"/>
          <w:sz w:val="24"/>
          <w:szCs w:val="24"/>
        </w:rPr>
        <w:t>!’</w:t>
      </w:r>
    </w:p>
    <w:p w14:paraId="63C58386" w14:textId="77777777" w:rsidR="00663792" w:rsidRPr="001F1785" w:rsidRDefault="00663792" w:rsidP="00663792">
      <w:pPr>
        <w:widowControl w:val="0"/>
        <w:spacing w:before="15" w:line="240" w:lineRule="auto"/>
        <w:ind w:left="17"/>
        <w:rPr>
          <w:rFonts w:ascii="Aptos" w:eastAsia="Century Gothic" w:hAnsi="Aptos" w:cs="Century Gothic"/>
          <w:sz w:val="24"/>
          <w:szCs w:val="24"/>
        </w:rPr>
      </w:pPr>
    </w:p>
    <w:p w14:paraId="1BC1F7EF" w14:textId="43E720EB" w:rsidR="00663792" w:rsidRPr="001F1785" w:rsidRDefault="00663792" w:rsidP="00663792">
      <w:pPr>
        <w:widowControl w:val="0"/>
        <w:spacing w:before="15" w:line="240" w:lineRule="auto"/>
        <w:ind w:left="17"/>
        <w:rPr>
          <w:rFonts w:ascii="Aptos" w:eastAsia="Century Gothic" w:hAnsi="Aptos" w:cs="Century Gothic"/>
          <w:b/>
          <w:bCs/>
          <w:sz w:val="24"/>
          <w:szCs w:val="24"/>
        </w:rPr>
      </w:pPr>
      <w:r w:rsidRPr="001F1785">
        <w:rPr>
          <w:rFonts w:ascii="Aptos" w:eastAsia="Century Gothic" w:hAnsi="Aptos" w:cs="Century Gothic"/>
          <w:b/>
          <w:bCs/>
          <w:sz w:val="24"/>
          <w:szCs w:val="24"/>
        </w:rPr>
        <w:t xml:space="preserve">Monday, [date] Extended Homeroom </w:t>
      </w:r>
    </w:p>
    <w:p w14:paraId="5FAC9489" w14:textId="65D27577" w:rsidR="00663792" w:rsidRPr="001F1785" w:rsidRDefault="00984FD1" w:rsidP="00663792">
      <w:pPr>
        <w:widowControl w:val="0"/>
        <w:spacing w:before="15" w:line="240" w:lineRule="auto"/>
        <w:ind w:left="17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sz w:val="24"/>
          <w:szCs w:val="24"/>
        </w:rPr>
        <w:t xml:space="preserve">Announcement. </w:t>
      </w:r>
      <w:r w:rsidR="00663792" w:rsidRPr="001F1785">
        <w:rPr>
          <w:rFonts w:ascii="Aptos" w:eastAsia="Century Gothic" w:hAnsi="Aptos" w:cs="Century Gothic"/>
          <w:sz w:val="24"/>
          <w:szCs w:val="24"/>
        </w:rPr>
        <w:t>‘It’s here!  Today starts our reverse week event.  In a few minutes your teacher is going to explain how the reverse week works</w:t>
      </w:r>
      <w:r w:rsidR="007D7FDB" w:rsidRPr="001F1785">
        <w:rPr>
          <w:rFonts w:ascii="Aptos" w:eastAsia="Century Gothic" w:hAnsi="Aptos" w:cs="Century Gothic"/>
          <w:sz w:val="24"/>
          <w:szCs w:val="24"/>
        </w:rPr>
        <w:t xml:space="preserve"> and provide you with 5 tickets that you can use Monday, Tuesday, Wednesday, and Thursday.</w:t>
      </w:r>
      <w:r w:rsidRPr="001F1785">
        <w:rPr>
          <w:rFonts w:ascii="Aptos" w:eastAsia="Century Gothic" w:hAnsi="Aptos" w:cs="Century Gothic"/>
          <w:sz w:val="24"/>
          <w:szCs w:val="24"/>
        </w:rPr>
        <w:t xml:space="preserve">  Reverse week is an opportunity to say thank you to the adults that help you when you have a problem, encourage you to keep going, celebrate your accomplishments, teach you </w:t>
      </w:r>
      <w:proofErr w:type="spellStart"/>
      <w:r w:rsidRPr="001F1785">
        <w:rPr>
          <w:rFonts w:ascii="Aptos" w:eastAsia="Century Gothic" w:hAnsi="Aptos" w:cs="Century Gothic"/>
          <w:sz w:val="24"/>
          <w:szCs w:val="24"/>
        </w:rPr>
        <w:t>new</w:t>
      </w:r>
      <w:proofErr w:type="spellEnd"/>
      <w:r w:rsidR="00D60D89" w:rsidRPr="001F1785">
        <w:rPr>
          <w:rFonts w:ascii="Aptos" w:eastAsia="Century Gothic" w:hAnsi="Aptos" w:cs="Century Gothic"/>
          <w:sz w:val="24"/>
          <w:szCs w:val="24"/>
        </w:rPr>
        <w:t>.</w:t>
      </w:r>
    </w:p>
    <w:p w14:paraId="24F5845D" w14:textId="77777777" w:rsidR="00D60D89" w:rsidRPr="001F1785" w:rsidRDefault="00D60D89" w:rsidP="00663792">
      <w:pPr>
        <w:widowControl w:val="0"/>
        <w:spacing w:before="15" w:line="240" w:lineRule="auto"/>
        <w:ind w:left="17"/>
        <w:rPr>
          <w:rFonts w:ascii="Aptos" w:eastAsia="Century Gothic" w:hAnsi="Aptos" w:cs="Century Gothic"/>
          <w:sz w:val="24"/>
          <w:szCs w:val="24"/>
        </w:rPr>
      </w:pPr>
    </w:p>
    <w:p w14:paraId="2C9326FA" w14:textId="4AF17DC4" w:rsidR="00D60D89" w:rsidRPr="001F1785" w:rsidRDefault="005864E1" w:rsidP="00663792">
      <w:pPr>
        <w:widowControl w:val="0"/>
        <w:spacing w:before="15" w:line="240" w:lineRule="auto"/>
        <w:ind w:left="17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b/>
          <w:bCs/>
          <w:sz w:val="24"/>
          <w:szCs w:val="24"/>
        </w:rPr>
        <w:t>Brief Instruction</w:t>
      </w:r>
      <w:r w:rsidR="00324FBA" w:rsidRPr="001F1785">
        <w:rPr>
          <w:rFonts w:ascii="Aptos" w:eastAsia="Century Gothic" w:hAnsi="Aptos" w:cs="Century Gothic"/>
          <w:sz w:val="24"/>
          <w:szCs w:val="24"/>
        </w:rPr>
        <w:t>: Homeroom</w:t>
      </w:r>
      <w:r w:rsidR="00D60D89" w:rsidRPr="001F1785">
        <w:rPr>
          <w:rFonts w:ascii="Aptos" w:eastAsia="Century Gothic" w:hAnsi="Aptos" w:cs="Century Gothic"/>
          <w:sz w:val="24"/>
          <w:szCs w:val="24"/>
        </w:rPr>
        <w:t xml:space="preserve"> teachers deliver a 1</w:t>
      </w:r>
      <w:r w:rsidR="009D18BC" w:rsidRPr="001F1785">
        <w:rPr>
          <w:rFonts w:ascii="Aptos" w:eastAsia="Century Gothic" w:hAnsi="Aptos" w:cs="Century Gothic"/>
          <w:sz w:val="24"/>
          <w:szCs w:val="24"/>
        </w:rPr>
        <w:t>5</w:t>
      </w:r>
      <w:r w:rsidR="00324FBA">
        <w:rPr>
          <w:rFonts w:ascii="Aptos" w:eastAsia="Century Gothic" w:hAnsi="Aptos" w:cs="Century Gothic"/>
          <w:sz w:val="24"/>
          <w:szCs w:val="24"/>
        </w:rPr>
        <w:t>-</w:t>
      </w:r>
      <w:r w:rsidR="00D60D89" w:rsidRPr="001F1785">
        <w:rPr>
          <w:rFonts w:ascii="Aptos" w:eastAsia="Century Gothic" w:hAnsi="Aptos" w:cs="Century Gothic"/>
          <w:sz w:val="24"/>
          <w:szCs w:val="24"/>
        </w:rPr>
        <w:t>minute instructional presentation</w:t>
      </w:r>
      <w:r w:rsidR="00AE38D4" w:rsidRPr="001F1785">
        <w:rPr>
          <w:rFonts w:ascii="Aptos" w:eastAsia="Century Gothic" w:hAnsi="Aptos" w:cs="Century Gothic"/>
          <w:sz w:val="24"/>
          <w:szCs w:val="24"/>
        </w:rPr>
        <w:t xml:space="preserve"> (insert link to presentation)</w:t>
      </w:r>
    </w:p>
    <w:p w14:paraId="1F342F15" w14:textId="49FFFFB5" w:rsidR="00D60D89" w:rsidRPr="001F1785" w:rsidRDefault="00D60D89" w:rsidP="008A04F1">
      <w:pPr>
        <w:pStyle w:val="ListParagraph"/>
        <w:widowControl w:val="0"/>
        <w:numPr>
          <w:ilvl w:val="0"/>
          <w:numId w:val="4"/>
        </w:numPr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sz w:val="24"/>
          <w:szCs w:val="24"/>
        </w:rPr>
        <w:t xml:space="preserve">Review </w:t>
      </w:r>
      <w:r w:rsidR="00324FBA" w:rsidRPr="001F1785">
        <w:rPr>
          <w:rFonts w:ascii="Aptos" w:eastAsia="Century Gothic" w:hAnsi="Aptos" w:cs="Century Gothic"/>
          <w:sz w:val="24"/>
          <w:szCs w:val="24"/>
        </w:rPr>
        <w:t>each</w:t>
      </w:r>
      <w:r w:rsidRPr="001F1785">
        <w:rPr>
          <w:rFonts w:ascii="Aptos" w:eastAsia="Century Gothic" w:hAnsi="Aptos" w:cs="Century Gothic"/>
          <w:sz w:val="24"/>
          <w:szCs w:val="24"/>
        </w:rPr>
        <w:t xml:space="preserve"> school norms</w:t>
      </w:r>
    </w:p>
    <w:p w14:paraId="127274CB" w14:textId="1832ECEC" w:rsidR="00AE38D4" w:rsidRPr="001F1785" w:rsidRDefault="008A04F1" w:rsidP="00AE38D4">
      <w:pPr>
        <w:pStyle w:val="ListParagraph"/>
        <w:widowControl w:val="0"/>
        <w:numPr>
          <w:ilvl w:val="0"/>
          <w:numId w:val="4"/>
        </w:numPr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sz w:val="24"/>
          <w:szCs w:val="24"/>
        </w:rPr>
        <w:t>Give ex</w:t>
      </w:r>
      <w:r w:rsidR="00AE38D4" w:rsidRPr="001F1785">
        <w:rPr>
          <w:rFonts w:ascii="Aptos" w:eastAsia="Century Gothic" w:hAnsi="Aptos" w:cs="Century Gothic"/>
          <w:sz w:val="24"/>
          <w:szCs w:val="24"/>
        </w:rPr>
        <w:t>amples of actions adults do that are consistent with the norms</w:t>
      </w:r>
    </w:p>
    <w:p w14:paraId="52BC123E" w14:textId="3A120AF7" w:rsidR="00D60D89" w:rsidRPr="001F1785" w:rsidRDefault="00D60D89" w:rsidP="008A04F1">
      <w:pPr>
        <w:pStyle w:val="ListParagraph"/>
        <w:widowControl w:val="0"/>
        <w:numPr>
          <w:ilvl w:val="0"/>
          <w:numId w:val="4"/>
        </w:numPr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sz w:val="24"/>
          <w:szCs w:val="24"/>
        </w:rPr>
        <w:t xml:space="preserve">Ask students to give </w:t>
      </w:r>
      <w:r w:rsidR="00AE38D4" w:rsidRPr="001F1785">
        <w:rPr>
          <w:rFonts w:ascii="Aptos" w:eastAsia="Century Gothic" w:hAnsi="Aptos" w:cs="Century Gothic"/>
          <w:sz w:val="24"/>
          <w:szCs w:val="24"/>
        </w:rPr>
        <w:t xml:space="preserve">adult </w:t>
      </w:r>
      <w:r w:rsidRPr="001F1785">
        <w:rPr>
          <w:rFonts w:ascii="Aptos" w:eastAsia="Century Gothic" w:hAnsi="Aptos" w:cs="Century Gothic"/>
          <w:sz w:val="24"/>
          <w:szCs w:val="24"/>
        </w:rPr>
        <w:t xml:space="preserve">examples </w:t>
      </w:r>
      <w:r w:rsidR="00AE38D4" w:rsidRPr="001F1785">
        <w:rPr>
          <w:rFonts w:ascii="Aptos" w:eastAsia="Century Gothic" w:hAnsi="Aptos" w:cs="Century Gothic"/>
          <w:sz w:val="24"/>
          <w:szCs w:val="24"/>
        </w:rPr>
        <w:t>of the norms</w:t>
      </w:r>
    </w:p>
    <w:p w14:paraId="57721CB8" w14:textId="43A6BFCF" w:rsidR="00A72390" w:rsidRPr="001F1785" w:rsidRDefault="00A72390" w:rsidP="008A04F1">
      <w:pPr>
        <w:pStyle w:val="ListParagraph"/>
        <w:widowControl w:val="0"/>
        <w:numPr>
          <w:ilvl w:val="0"/>
          <w:numId w:val="4"/>
        </w:numPr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sz w:val="24"/>
          <w:szCs w:val="24"/>
        </w:rPr>
        <w:t xml:space="preserve">Teach </w:t>
      </w:r>
      <w:proofErr w:type="gramStart"/>
      <w:r w:rsidRPr="001F1785">
        <w:rPr>
          <w:rFonts w:ascii="Aptos" w:eastAsia="Century Gothic" w:hAnsi="Aptos" w:cs="Century Gothic"/>
          <w:sz w:val="24"/>
          <w:szCs w:val="24"/>
        </w:rPr>
        <w:t>the ‘compliment</w:t>
      </w:r>
      <w:proofErr w:type="gramEnd"/>
      <w:r w:rsidRPr="001F1785">
        <w:rPr>
          <w:rFonts w:ascii="Aptos" w:eastAsia="Century Gothic" w:hAnsi="Aptos" w:cs="Century Gothic"/>
          <w:sz w:val="24"/>
          <w:szCs w:val="24"/>
        </w:rPr>
        <w:t xml:space="preserve"> script’</w:t>
      </w:r>
    </w:p>
    <w:p w14:paraId="392972BC" w14:textId="1F3D6EF2" w:rsidR="00A72390" w:rsidRPr="001F1785" w:rsidRDefault="00A72390" w:rsidP="00A72390">
      <w:pPr>
        <w:pStyle w:val="ListParagraph"/>
        <w:widowControl w:val="0"/>
        <w:numPr>
          <w:ilvl w:val="1"/>
          <w:numId w:val="4"/>
        </w:numPr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sz w:val="24"/>
          <w:szCs w:val="24"/>
        </w:rPr>
        <w:t>What is a compliment (A compliment is a type of thank you by which we acknowledge something positive about another person or something they did)</w:t>
      </w:r>
    </w:p>
    <w:p w14:paraId="66F7D9A5" w14:textId="06BC560A" w:rsidR="00A72390" w:rsidRPr="001F1785" w:rsidRDefault="00A72390" w:rsidP="00A72390">
      <w:pPr>
        <w:pStyle w:val="ListParagraph"/>
        <w:widowControl w:val="0"/>
        <w:numPr>
          <w:ilvl w:val="1"/>
          <w:numId w:val="4"/>
        </w:numPr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sz w:val="24"/>
          <w:szCs w:val="24"/>
        </w:rPr>
        <w:t>Why do we give a compliment (to provide others with encouragement)</w:t>
      </w:r>
    </w:p>
    <w:p w14:paraId="2856D104" w14:textId="434894BA" w:rsidR="00A72390" w:rsidRPr="001F1785" w:rsidRDefault="00A72390" w:rsidP="00A72390">
      <w:pPr>
        <w:pStyle w:val="ListParagraph"/>
        <w:widowControl w:val="0"/>
        <w:numPr>
          <w:ilvl w:val="1"/>
          <w:numId w:val="4"/>
        </w:numPr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sz w:val="24"/>
          <w:szCs w:val="24"/>
        </w:rPr>
        <w:t xml:space="preserve">What do we say when we give a </w:t>
      </w:r>
      <w:r w:rsidR="00324FBA" w:rsidRPr="001F1785">
        <w:rPr>
          <w:rFonts w:ascii="Aptos" w:eastAsia="Century Gothic" w:hAnsi="Aptos" w:cs="Century Gothic"/>
          <w:sz w:val="24"/>
          <w:szCs w:val="24"/>
        </w:rPr>
        <w:t>compliment (</w:t>
      </w:r>
      <w:r w:rsidRPr="001F1785">
        <w:rPr>
          <w:rFonts w:ascii="Aptos" w:eastAsia="Century Gothic" w:hAnsi="Aptos" w:cs="Century Gothic"/>
          <w:sz w:val="24"/>
          <w:szCs w:val="24"/>
        </w:rPr>
        <w:t>Thank you for helping me with my assignment</w:t>
      </w:r>
      <w:r w:rsidR="000E5A7E" w:rsidRPr="001F1785">
        <w:rPr>
          <w:rFonts w:ascii="Aptos" w:eastAsia="Century Gothic" w:hAnsi="Aptos" w:cs="Century Gothic"/>
          <w:sz w:val="24"/>
          <w:szCs w:val="24"/>
        </w:rPr>
        <w:t xml:space="preserve">.  I was really </w:t>
      </w:r>
      <w:proofErr w:type="gramStart"/>
      <w:r w:rsidR="000E5A7E" w:rsidRPr="001F1785">
        <w:rPr>
          <w:rFonts w:ascii="Aptos" w:eastAsia="Century Gothic" w:hAnsi="Aptos" w:cs="Century Gothic"/>
          <w:sz w:val="24"/>
          <w:szCs w:val="24"/>
        </w:rPr>
        <w:t>stuck</w:t>
      </w:r>
      <w:proofErr w:type="gramEnd"/>
      <w:r w:rsidR="000E5A7E" w:rsidRPr="001F1785">
        <w:rPr>
          <w:rFonts w:ascii="Aptos" w:eastAsia="Century Gothic" w:hAnsi="Aptos" w:cs="Century Gothic"/>
          <w:sz w:val="24"/>
          <w:szCs w:val="24"/>
        </w:rPr>
        <w:t xml:space="preserve"> and you helped me to move forward’</w:t>
      </w:r>
      <w:r w:rsidRPr="001F1785">
        <w:rPr>
          <w:rFonts w:ascii="Aptos" w:eastAsia="Century Gothic" w:hAnsi="Aptos" w:cs="Century Gothic"/>
          <w:sz w:val="24"/>
          <w:szCs w:val="24"/>
        </w:rPr>
        <w:t>)</w:t>
      </w:r>
    </w:p>
    <w:p w14:paraId="41D65E81" w14:textId="03365BF3" w:rsidR="00AE38D4" w:rsidRPr="001F1785" w:rsidRDefault="00AE38D4" w:rsidP="008A04F1">
      <w:pPr>
        <w:pStyle w:val="ListParagraph"/>
        <w:widowControl w:val="0"/>
        <w:numPr>
          <w:ilvl w:val="0"/>
          <w:numId w:val="4"/>
        </w:numPr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sz w:val="24"/>
          <w:szCs w:val="24"/>
        </w:rPr>
        <w:t xml:space="preserve">Review the procedures for distributing tickets </w:t>
      </w:r>
    </w:p>
    <w:p w14:paraId="572173BD" w14:textId="5A2B643A" w:rsidR="00AE38D4" w:rsidRPr="001F1785" w:rsidRDefault="00AE38D4" w:rsidP="008A04F1">
      <w:pPr>
        <w:pStyle w:val="ListParagraph"/>
        <w:widowControl w:val="0"/>
        <w:numPr>
          <w:ilvl w:val="0"/>
          <w:numId w:val="4"/>
        </w:numPr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sz w:val="24"/>
          <w:szCs w:val="24"/>
        </w:rPr>
        <w:t>Provide each student with their ticket packet.</w:t>
      </w:r>
    </w:p>
    <w:p w14:paraId="19A2F16F" w14:textId="77777777" w:rsidR="00AE38D4" w:rsidRPr="001F1785" w:rsidRDefault="00AE38D4" w:rsidP="00AE38D4">
      <w:pPr>
        <w:widowControl w:val="0"/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</w:p>
    <w:p w14:paraId="7D8A6B77" w14:textId="1FE3E05A" w:rsidR="00650DA2" w:rsidRPr="001F1785" w:rsidRDefault="00AE38D4" w:rsidP="00650DA2">
      <w:pPr>
        <w:widowControl w:val="0"/>
        <w:spacing w:before="15" w:line="240" w:lineRule="auto"/>
        <w:rPr>
          <w:rFonts w:ascii="Aptos" w:eastAsia="Century Gothic" w:hAnsi="Aptos" w:cs="Century Gothic"/>
          <w:b/>
          <w:bCs/>
          <w:sz w:val="24"/>
          <w:szCs w:val="24"/>
        </w:rPr>
      </w:pPr>
      <w:r w:rsidRPr="001F1785">
        <w:rPr>
          <w:rFonts w:ascii="Aptos" w:eastAsia="Century Gothic" w:hAnsi="Aptos" w:cs="Century Gothic"/>
          <w:b/>
          <w:bCs/>
          <w:sz w:val="24"/>
          <w:szCs w:val="24"/>
        </w:rPr>
        <w:t>Tuesday, (date)</w:t>
      </w:r>
      <w:r w:rsidR="00650DA2" w:rsidRPr="001F1785">
        <w:rPr>
          <w:rFonts w:ascii="Aptos" w:eastAsia="Century Gothic" w:hAnsi="Aptos" w:cs="Century Gothic"/>
          <w:b/>
          <w:bCs/>
          <w:sz w:val="24"/>
          <w:szCs w:val="24"/>
        </w:rPr>
        <w:t xml:space="preserve"> Announcement</w:t>
      </w:r>
    </w:p>
    <w:p w14:paraId="03850D20" w14:textId="4B85F1B4" w:rsidR="00AE38D4" w:rsidRPr="001F1785" w:rsidRDefault="00650DA2" w:rsidP="00AE38D4">
      <w:pPr>
        <w:widowControl w:val="0"/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 w:rsidRPr="001F1785">
        <w:rPr>
          <w:rFonts w:ascii="Aptos" w:eastAsia="Century Gothic" w:hAnsi="Aptos" w:cs="Century Gothic"/>
          <w:sz w:val="24"/>
          <w:szCs w:val="24"/>
        </w:rPr>
        <w:t>‘</w:t>
      </w:r>
      <w:r w:rsidR="00016CD0" w:rsidRPr="001F1785">
        <w:rPr>
          <w:rFonts w:ascii="Aptos" w:eastAsia="Century Gothic" w:hAnsi="Aptos" w:cs="Century Gothic"/>
          <w:sz w:val="24"/>
          <w:szCs w:val="24"/>
        </w:rPr>
        <w:t xml:space="preserve">The buzz in on!  We’re </w:t>
      </w:r>
      <w:r w:rsidR="00DB513A" w:rsidRPr="001F1785">
        <w:rPr>
          <w:rFonts w:ascii="Aptos" w:eastAsia="Century Gothic" w:hAnsi="Aptos" w:cs="Century Gothic"/>
          <w:sz w:val="24"/>
          <w:szCs w:val="24"/>
        </w:rPr>
        <w:t xml:space="preserve">hearing </w:t>
      </w:r>
      <w:r w:rsidR="00016CD0" w:rsidRPr="001F1785">
        <w:rPr>
          <w:rFonts w:ascii="Aptos" w:eastAsia="Century Gothic" w:hAnsi="Aptos" w:cs="Century Gothic"/>
          <w:sz w:val="24"/>
          <w:szCs w:val="24"/>
        </w:rPr>
        <w:t xml:space="preserve">about staff receiving [reverse ticket name].  Shout outs to (name three – five staff that have received tickets.  Let’s </w:t>
      </w:r>
      <w:r w:rsidR="00DB513A" w:rsidRPr="001F1785">
        <w:rPr>
          <w:rFonts w:ascii="Aptos" w:eastAsia="Century Gothic" w:hAnsi="Aptos" w:cs="Century Gothic"/>
          <w:sz w:val="24"/>
          <w:szCs w:val="24"/>
        </w:rPr>
        <w:t>keep</w:t>
      </w:r>
      <w:r w:rsidR="00016CD0" w:rsidRPr="001F1785">
        <w:rPr>
          <w:rFonts w:ascii="Aptos" w:eastAsia="Century Gothic" w:hAnsi="Aptos" w:cs="Century Gothic"/>
          <w:sz w:val="24"/>
          <w:szCs w:val="24"/>
        </w:rPr>
        <w:t xml:space="preserve"> going!</w:t>
      </w:r>
      <w:r w:rsidR="00994E04" w:rsidRPr="001F1785">
        <w:rPr>
          <w:rFonts w:ascii="Aptos" w:eastAsia="Century Gothic" w:hAnsi="Aptos" w:cs="Century Gothic"/>
          <w:sz w:val="24"/>
          <w:szCs w:val="24"/>
        </w:rPr>
        <w:t xml:space="preserve">  </w:t>
      </w:r>
      <w:r w:rsidR="00DB513A" w:rsidRPr="001F1785">
        <w:rPr>
          <w:rFonts w:ascii="Aptos" w:eastAsia="Century Gothic" w:hAnsi="Aptos" w:cs="Century Gothic"/>
          <w:sz w:val="24"/>
          <w:szCs w:val="24"/>
        </w:rPr>
        <w:t>Plan</w:t>
      </w:r>
      <w:r w:rsidR="00994E04" w:rsidRPr="001F1785">
        <w:rPr>
          <w:rFonts w:ascii="Aptos" w:eastAsia="Century Gothic" w:hAnsi="Aptos" w:cs="Century Gothic"/>
          <w:sz w:val="24"/>
          <w:szCs w:val="24"/>
        </w:rPr>
        <w:t xml:space="preserve"> to tell teachers and other</w:t>
      </w:r>
      <w:r w:rsidR="00FF3B88" w:rsidRPr="001F1785">
        <w:rPr>
          <w:rFonts w:ascii="Aptos" w:eastAsia="Century Gothic" w:hAnsi="Aptos" w:cs="Century Gothic"/>
          <w:sz w:val="24"/>
          <w:szCs w:val="24"/>
        </w:rPr>
        <w:t xml:space="preserve"> classroom</w:t>
      </w:r>
      <w:r w:rsidR="00994E04" w:rsidRPr="001F1785">
        <w:rPr>
          <w:rFonts w:ascii="Aptos" w:eastAsia="Century Gothic" w:hAnsi="Aptos" w:cs="Century Gothic"/>
          <w:sz w:val="24"/>
          <w:szCs w:val="24"/>
        </w:rPr>
        <w:t xml:space="preserve"> staff how they help you to be a scholar.</w:t>
      </w:r>
      <w:r w:rsidR="00F91905" w:rsidRPr="001F1785">
        <w:rPr>
          <w:rFonts w:ascii="Aptos" w:eastAsia="Century Gothic" w:hAnsi="Aptos" w:cs="Century Gothic"/>
          <w:sz w:val="24"/>
          <w:szCs w:val="24"/>
        </w:rPr>
        <w:t xml:space="preserve">  If you were absent </w:t>
      </w:r>
      <w:r w:rsidR="00FF3B88" w:rsidRPr="001F1785">
        <w:rPr>
          <w:rFonts w:ascii="Aptos" w:eastAsia="Century Gothic" w:hAnsi="Aptos" w:cs="Century Gothic"/>
          <w:sz w:val="24"/>
          <w:szCs w:val="24"/>
        </w:rPr>
        <w:t>yesterday,</w:t>
      </w:r>
      <w:r w:rsidR="00F91905" w:rsidRPr="001F1785">
        <w:rPr>
          <w:rFonts w:ascii="Aptos" w:eastAsia="Century Gothic" w:hAnsi="Aptos" w:cs="Century Gothic"/>
          <w:sz w:val="24"/>
          <w:szCs w:val="24"/>
        </w:rPr>
        <w:t xml:space="preserve"> you may pick up your tickets from your homeroom teacher.  </w:t>
      </w:r>
    </w:p>
    <w:p w14:paraId="5B528584" w14:textId="77777777" w:rsidR="009D18BC" w:rsidRPr="001F1785" w:rsidRDefault="009D18BC" w:rsidP="00AE38D4">
      <w:pPr>
        <w:widowControl w:val="0"/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</w:p>
    <w:p w14:paraId="285A4DC2" w14:textId="5FF41A20" w:rsidR="009D18BC" w:rsidRPr="001F1785" w:rsidRDefault="009D18BC" w:rsidP="00AE38D4">
      <w:pPr>
        <w:widowControl w:val="0"/>
        <w:spacing w:before="15" w:line="240" w:lineRule="auto"/>
        <w:rPr>
          <w:rFonts w:ascii="Aptos" w:eastAsia="Century Gothic" w:hAnsi="Aptos" w:cs="Century Gothic"/>
          <w:b/>
          <w:bCs/>
          <w:sz w:val="24"/>
          <w:szCs w:val="24"/>
        </w:rPr>
      </w:pPr>
      <w:r w:rsidRPr="001F1785">
        <w:rPr>
          <w:rFonts w:ascii="Aptos" w:eastAsia="Century Gothic" w:hAnsi="Aptos" w:cs="Century Gothic"/>
          <w:b/>
          <w:bCs/>
          <w:sz w:val="24"/>
          <w:szCs w:val="24"/>
        </w:rPr>
        <w:t>Wednesday, (date) Announcement</w:t>
      </w:r>
    </w:p>
    <w:p w14:paraId="0507E913" w14:textId="5FEA5BFF" w:rsidR="009D18BC" w:rsidRPr="001F1785" w:rsidRDefault="00324FBA" w:rsidP="00AE38D4">
      <w:pPr>
        <w:widowControl w:val="0"/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>
        <w:rPr>
          <w:rFonts w:ascii="Aptos" w:eastAsia="Century Gothic" w:hAnsi="Aptos" w:cs="Century Gothic"/>
          <w:sz w:val="24"/>
          <w:szCs w:val="24"/>
        </w:rPr>
        <w:lastRenderedPageBreak/>
        <w:t>‘</w:t>
      </w:r>
      <w:r w:rsidR="009D18BC" w:rsidRPr="001F1785">
        <w:rPr>
          <w:rFonts w:ascii="Aptos" w:eastAsia="Century Gothic" w:hAnsi="Aptos" w:cs="Century Gothic"/>
          <w:sz w:val="24"/>
          <w:szCs w:val="24"/>
        </w:rPr>
        <w:t>It’s day 3 of our reverse</w:t>
      </w:r>
      <w:r w:rsidR="008C7166" w:rsidRPr="001F1785">
        <w:rPr>
          <w:rFonts w:ascii="Aptos" w:eastAsia="Century Gothic" w:hAnsi="Aptos" w:cs="Century Gothic"/>
          <w:sz w:val="24"/>
          <w:szCs w:val="24"/>
        </w:rPr>
        <w:t xml:space="preserve"> and today</w:t>
      </w:r>
      <w:r w:rsidR="00C077B3" w:rsidRPr="001F1785">
        <w:rPr>
          <w:rFonts w:ascii="Aptos" w:eastAsia="Century Gothic" w:hAnsi="Aptos" w:cs="Century Gothic"/>
          <w:sz w:val="24"/>
          <w:szCs w:val="24"/>
        </w:rPr>
        <w:t xml:space="preserve"> we are celebrating all the adults who keep the school clean and orderly.  Thank you [</w:t>
      </w:r>
      <w:proofErr w:type="gramStart"/>
      <w:r w:rsidR="00C077B3" w:rsidRPr="001F1785">
        <w:rPr>
          <w:rFonts w:ascii="Aptos" w:eastAsia="Century Gothic" w:hAnsi="Aptos" w:cs="Century Gothic"/>
          <w:sz w:val="24"/>
          <w:szCs w:val="24"/>
        </w:rPr>
        <w:t>custodian[</w:t>
      </w:r>
      <w:proofErr w:type="gramEnd"/>
      <w:r w:rsidR="00C077B3" w:rsidRPr="001F1785">
        <w:rPr>
          <w:rFonts w:ascii="Aptos" w:eastAsia="Century Gothic" w:hAnsi="Aptos" w:cs="Century Gothic"/>
          <w:sz w:val="24"/>
          <w:szCs w:val="24"/>
        </w:rPr>
        <w:t xml:space="preserve">, [secretaries], [safety personnel].  </w:t>
      </w:r>
      <w:r w:rsidR="00DE05CF" w:rsidRPr="001F1785">
        <w:rPr>
          <w:rFonts w:ascii="Aptos" w:eastAsia="Century Gothic" w:hAnsi="Aptos" w:cs="Century Gothic"/>
          <w:sz w:val="24"/>
          <w:szCs w:val="24"/>
        </w:rPr>
        <w:t xml:space="preserve">We could </w:t>
      </w:r>
      <w:r w:rsidR="00FF3B88" w:rsidRPr="001F1785">
        <w:rPr>
          <w:rFonts w:ascii="Aptos" w:eastAsia="Century Gothic" w:hAnsi="Aptos" w:cs="Century Gothic"/>
          <w:sz w:val="24"/>
          <w:szCs w:val="24"/>
        </w:rPr>
        <w:t xml:space="preserve">not </w:t>
      </w:r>
      <w:proofErr w:type="gramStart"/>
      <w:r w:rsidR="00DE05CF" w:rsidRPr="001F1785">
        <w:rPr>
          <w:rFonts w:ascii="Aptos" w:eastAsia="Century Gothic" w:hAnsi="Aptos" w:cs="Century Gothic"/>
          <w:sz w:val="24"/>
          <w:szCs w:val="24"/>
        </w:rPr>
        <w:t>make</w:t>
      </w:r>
      <w:proofErr w:type="gramEnd"/>
      <w:r w:rsidR="00DE05CF" w:rsidRPr="001F1785">
        <w:rPr>
          <w:rFonts w:ascii="Aptos" w:eastAsia="Century Gothic" w:hAnsi="Aptos" w:cs="Century Gothic"/>
          <w:sz w:val="24"/>
          <w:szCs w:val="24"/>
        </w:rPr>
        <w:t xml:space="preserve"> this school great without you.  Students </w:t>
      </w:r>
      <w:r w:rsidR="00FF3B88" w:rsidRPr="001F1785">
        <w:rPr>
          <w:rFonts w:ascii="Aptos" w:eastAsia="Century Gothic" w:hAnsi="Aptos" w:cs="Century Gothic"/>
          <w:sz w:val="24"/>
          <w:szCs w:val="24"/>
        </w:rPr>
        <w:t>use a ticket</w:t>
      </w:r>
      <w:r w:rsidR="00DE05CF" w:rsidRPr="001F1785">
        <w:rPr>
          <w:rFonts w:ascii="Aptos" w:eastAsia="Century Gothic" w:hAnsi="Aptos" w:cs="Century Gothic"/>
          <w:sz w:val="24"/>
          <w:szCs w:val="24"/>
        </w:rPr>
        <w:t xml:space="preserve"> to thank our facility staff for all they do </w:t>
      </w:r>
      <w:r w:rsidR="00FF3B88" w:rsidRPr="001F1785">
        <w:rPr>
          <w:rFonts w:ascii="Aptos" w:eastAsia="Century Gothic" w:hAnsi="Aptos" w:cs="Century Gothic"/>
          <w:sz w:val="24"/>
          <w:szCs w:val="24"/>
        </w:rPr>
        <w:t xml:space="preserve">for us </w:t>
      </w:r>
      <w:r w:rsidR="00DE05CF" w:rsidRPr="001F1785">
        <w:rPr>
          <w:rFonts w:ascii="Aptos" w:eastAsia="Century Gothic" w:hAnsi="Aptos" w:cs="Century Gothic"/>
          <w:sz w:val="24"/>
          <w:szCs w:val="24"/>
        </w:rPr>
        <w:t>every</w:t>
      </w:r>
      <w:r w:rsidR="00FF3B88" w:rsidRPr="001F1785">
        <w:rPr>
          <w:rFonts w:ascii="Aptos" w:eastAsia="Century Gothic" w:hAnsi="Aptos" w:cs="Century Gothic"/>
          <w:sz w:val="24"/>
          <w:szCs w:val="24"/>
        </w:rPr>
        <w:t xml:space="preserve"> </w:t>
      </w:r>
      <w:r w:rsidR="00DE05CF" w:rsidRPr="001F1785">
        <w:rPr>
          <w:rFonts w:ascii="Aptos" w:eastAsia="Century Gothic" w:hAnsi="Aptos" w:cs="Century Gothic"/>
          <w:sz w:val="24"/>
          <w:szCs w:val="24"/>
        </w:rPr>
        <w:t>day of the year.</w:t>
      </w:r>
      <w:r>
        <w:rPr>
          <w:rFonts w:ascii="Aptos" w:eastAsia="Century Gothic" w:hAnsi="Aptos" w:cs="Century Gothic"/>
          <w:sz w:val="24"/>
          <w:szCs w:val="24"/>
        </w:rPr>
        <w:t>’</w:t>
      </w:r>
    </w:p>
    <w:p w14:paraId="7D7F28FB" w14:textId="77777777" w:rsidR="00DE05CF" w:rsidRPr="001F1785" w:rsidRDefault="00DE05CF" w:rsidP="00AE38D4">
      <w:pPr>
        <w:widowControl w:val="0"/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</w:p>
    <w:p w14:paraId="3FF7867A" w14:textId="7A052F75" w:rsidR="00DE05CF" w:rsidRPr="001F1785" w:rsidRDefault="00DE05CF" w:rsidP="00AE38D4">
      <w:pPr>
        <w:widowControl w:val="0"/>
        <w:spacing w:before="15" w:line="240" w:lineRule="auto"/>
        <w:rPr>
          <w:rFonts w:ascii="Aptos" w:eastAsia="Century Gothic" w:hAnsi="Aptos" w:cs="Century Gothic"/>
          <w:b/>
          <w:bCs/>
          <w:sz w:val="24"/>
          <w:szCs w:val="24"/>
        </w:rPr>
      </w:pPr>
      <w:r w:rsidRPr="001F1785">
        <w:rPr>
          <w:rFonts w:ascii="Aptos" w:eastAsia="Century Gothic" w:hAnsi="Aptos" w:cs="Century Gothic"/>
          <w:b/>
          <w:bCs/>
          <w:sz w:val="24"/>
          <w:szCs w:val="24"/>
        </w:rPr>
        <w:t>Thursday, (date)</w:t>
      </w:r>
    </w:p>
    <w:p w14:paraId="696449F1" w14:textId="6DDE82EF" w:rsidR="0092485D" w:rsidRPr="001F1785" w:rsidRDefault="00324FBA" w:rsidP="006455D4">
      <w:pPr>
        <w:widowControl w:val="0"/>
        <w:spacing w:before="15" w:line="240" w:lineRule="auto"/>
        <w:rPr>
          <w:rFonts w:ascii="Aptos" w:eastAsia="Century Gothic" w:hAnsi="Aptos" w:cs="Century Gothic"/>
          <w:sz w:val="24"/>
          <w:szCs w:val="24"/>
        </w:rPr>
      </w:pPr>
      <w:r>
        <w:rPr>
          <w:rFonts w:ascii="Aptos" w:eastAsia="Century Gothic" w:hAnsi="Aptos" w:cs="Century Gothic"/>
          <w:sz w:val="24"/>
          <w:szCs w:val="24"/>
        </w:rPr>
        <w:t>‘</w:t>
      </w:r>
      <w:r w:rsidR="00DB513A" w:rsidRPr="001F1785">
        <w:rPr>
          <w:rFonts w:ascii="Aptos" w:eastAsia="Century Gothic" w:hAnsi="Aptos" w:cs="Century Gothic"/>
          <w:sz w:val="24"/>
          <w:szCs w:val="24"/>
        </w:rPr>
        <w:t xml:space="preserve">It has been a fun and rewarding week.  </w:t>
      </w:r>
      <w:r w:rsidR="00FF3B88" w:rsidRPr="001F1785">
        <w:rPr>
          <w:rFonts w:ascii="Aptos" w:eastAsia="Century Gothic" w:hAnsi="Aptos" w:cs="Century Gothic"/>
          <w:sz w:val="24"/>
          <w:szCs w:val="24"/>
        </w:rPr>
        <w:t>Our students are amazing</w:t>
      </w:r>
      <w:r>
        <w:rPr>
          <w:rFonts w:ascii="Aptos" w:eastAsia="Century Gothic" w:hAnsi="Aptos" w:cs="Century Gothic"/>
          <w:sz w:val="24"/>
          <w:szCs w:val="24"/>
        </w:rPr>
        <w:t>! O</w:t>
      </w:r>
      <w:r w:rsidR="00FF3B88" w:rsidRPr="001F1785">
        <w:rPr>
          <w:rFonts w:ascii="Aptos" w:eastAsia="Century Gothic" w:hAnsi="Aptos" w:cs="Century Gothic"/>
          <w:sz w:val="24"/>
          <w:szCs w:val="24"/>
        </w:rPr>
        <w:t xml:space="preserve">ur staff </w:t>
      </w:r>
      <w:proofErr w:type="gramStart"/>
      <w:r w:rsidR="00FF3B88" w:rsidRPr="001F1785">
        <w:rPr>
          <w:rFonts w:ascii="Aptos" w:eastAsia="Century Gothic" w:hAnsi="Aptos" w:cs="Century Gothic"/>
          <w:sz w:val="24"/>
          <w:szCs w:val="24"/>
        </w:rPr>
        <w:t>our</w:t>
      </w:r>
      <w:proofErr w:type="gramEnd"/>
      <w:r w:rsidR="00FF3B88" w:rsidRPr="001F1785">
        <w:rPr>
          <w:rFonts w:ascii="Aptos" w:eastAsia="Century Gothic" w:hAnsi="Aptos" w:cs="Century Gothic"/>
          <w:sz w:val="24"/>
          <w:szCs w:val="24"/>
        </w:rPr>
        <w:t xml:space="preserve"> amazing</w:t>
      </w:r>
      <w:r>
        <w:rPr>
          <w:rFonts w:ascii="Aptos" w:eastAsia="Century Gothic" w:hAnsi="Aptos" w:cs="Century Gothic"/>
          <w:sz w:val="24"/>
          <w:szCs w:val="24"/>
        </w:rPr>
        <w:t>!</w:t>
      </w:r>
      <w:r w:rsidR="00FF3B88" w:rsidRPr="001F1785">
        <w:rPr>
          <w:rFonts w:ascii="Aptos" w:eastAsia="Century Gothic" w:hAnsi="Aptos" w:cs="Century Gothic"/>
          <w:sz w:val="24"/>
          <w:szCs w:val="24"/>
        </w:rPr>
        <w:t xml:space="preserve">  Today is a great day to be at [name of school].  </w:t>
      </w:r>
      <w:r w:rsidR="007F3DC8" w:rsidRPr="001F1785">
        <w:rPr>
          <w:rFonts w:ascii="Aptos" w:eastAsia="Century Gothic" w:hAnsi="Aptos" w:cs="Century Gothic"/>
          <w:sz w:val="24"/>
          <w:szCs w:val="24"/>
        </w:rPr>
        <w:t>Stay tuned for our reverse week display</w:t>
      </w:r>
      <w:r>
        <w:rPr>
          <w:rFonts w:ascii="Aptos" w:eastAsia="Century Gothic" w:hAnsi="Aptos" w:cs="Century Gothic"/>
          <w:sz w:val="24"/>
          <w:szCs w:val="24"/>
        </w:rPr>
        <w:t>’</w:t>
      </w:r>
    </w:p>
    <w:sectPr w:rsidR="0092485D" w:rsidRPr="001F1785" w:rsidSect="009E3108">
      <w:footerReference w:type="default" r:id="rId14"/>
      <w:pgSz w:w="15840" w:h="12240" w:orient="landscape"/>
      <w:pgMar w:top="1008" w:right="1440" w:bottom="1008" w:left="1440" w:header="432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02497" w14:textId="77777777" w:rsidR="00D2424C" w:rsidRDefault="00D2424C" w:rsidP="007F0AFB">
      <w:pPr>
        <w:spacing w:line="240" w:lineRule="auto"/>
      </w:pPr>
      <w:r>
        <w:separator/>
      </w:r>
    </w:p>
  </w:endnote>
  <w:endnote w:type="continuationSeparator" w:id="0">
    <w:p w14:paraId="63CE21F4" w14:textId="77777777" w:rsidR="00D2424C" w:rsidRDefault="00D2424C" w:rsidP="007F0A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7B490" w14:textId="323D3336" w:rsidR="007F0AFB" w:rsidRPr="009E3108" w:rsidRDefault="009E3108" w:rsidP="009E3108">
    <w:pPr>
      <w:jc w:val="center"/>
      <w:rPr>
        <w:rFonts w:ascii="Arial Narrow" w:eastAsia="Times New Roman" w:hAnsi="Arial Narrow"/>
        <w:sz w:val="16"/>
        <w:szCs w:val="16"/>
      </w:rPr>
    </w:pPr>
    <w:r w:rsidRPr="00C75B27">
      <w:rPr>
        <w:rFonts w:ascii="Arial Narrow" w:eastAsia="Times New Roman" w:hAnsi="Arial Narrow"/>
        <w:sz w:val="16"/>
        <w:szCs w:val="16"/>
      </w:rPr>
      <w:t>NJ PBSIS (20</w:t>
    </w:r>
    <w:r>
      <w:rPr>
        <w:rFonts w:ascii="Arial Narrow" w:eastAsia="Times New Roman" w:hAnsi="Arial Narrow"/>
        <w:sz w:val="16"/>
        <w:szCs w:val="16"/>
      </w:rPr>
      <w:t>25-2026</w:t>
    </w:r>
    <w:r w:rsidRPr="00C75B27">
      <w:rPr>
        <w:rFonts w:ascii="Arial Narrow" w:eastAsia="Times New Roman" w:hAnsi="Arial Narrow"/>
        <w:sz w:val="16"/>
        <w:szCs w:val="16"/>
      </w:rPr>
      <w:t>).  NJ PBSIS is sponsored by the New Jersey Department of Education, Office of Special Education in collaboration with the Boggs Center- Rutgers RWJMS.  NJPBSIS is funded</w:t>
    </w:r>
    <w:r>
      <w:rPr>
        <w:rFonts w:ascii="Arial Narrow" w:eastAsia="Times New Roman" w:hAnsi="Arial Narrow"/>
        <w:sz w:val="16"/>
        <w:szCs w:val="16"/>
      </w:rPr>
      <w:t xml:space="preserve"> by IDEA, Part B. </w:t>
    </w:r>
    <w:hyperlink r:id="rId1" w:history="1">
      <w:r w:rsidRPr="00275CFE">
        <w:rPr>
          <w:rStyle w:val="Hyperlink"/>
          <w:rFonts w:ascii="Arial Narrow" w:eastAsia="Times New Roman" w:hAnsi="Arial Narrow"/>
          <w:sz w:val="16"/>
          <w:szCs w:val="16"/>
        </w:rPr>
        <w:t>www.pbsisnj.org</w:t>
      </w:r>
    </w:hyperlink>
    <w:r>
      <w:rPr>
        <w:rFonts w:ascii="Arial Narrow" w:eastAsia="Times New Roman" w:hAnsi="Arial Narrow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D67FE" w14:textId="77777777" w:rsidR="00D2424C" w:rsidRDefault="00D2424C" w:rsidP="007F0AFB">
      <w:pPr>
        <w:spacing w:line="240" w:lineRule="auto"/>
      </w:pPr>
      <w:r>
        <w:separator/>
      </w:r>
    </w:p>
  </w:footnote>
  <w:footnote w:type="continuationSeparator" w:id="0">
    <w:p w14:paraId="3DDB0F4A" w14:textId="77777777" w:rsidR="00D2424C" w:rsidRDefault="00D2424C" w:rsidP="007F0AF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B5184"/>
    <w:multiLevelType w:val="hybridMultilevel"/>
    <w:tmpl w:val="99D88D96"/>
    <w:lvl w:ilvl="0" w:tplc="04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" w15:restartNumberingAfterBreak="0">
    <w:nsid w:val="121A1645"/>
    <w:multiLevelType w:val="hybridMultilevel"/>
    <w:tmpl w:val="2646D8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9F4727"/>
    <w:multiLevelType w:val="hybridMultilevel"/>
    <w:tmpl w:val="F0548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32B4C"/>
    <w:multiLevelType w:val="hybridMultilevel"/>
    <w:tmpl w:val="73A86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13EE4"/>
    <w:multiLevelType w:val="hybridMultilevel"/>
    <w:tmpl w:val="650841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0157F5"/>
    <w:multiLevelType w:val="multilevel"/>
    <w:tmpl w:val="4092A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9B7507"/>
    <w:multiLevelType w:val="hybridMultilevel"/>
    <w:tmpl w:val="E0605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3F19D2"/>
    <w:multiLevelType w:val="hybridMultilevel"/>
    <w:tmpl w:val="A6FEDC40"/>
    <w:lvl w:ilvl="0" w:tplc="04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" w15:restartNumberingAfterBreak="0">
    <w:nsid w:val="55AC67B5"/>
    <w:multiLevelType w:val="hybridMultilevel"/>
    <w:tmpl w:val="093ED4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AA711C"/>
    <w:multiLevelType w:val="hybridMultilevel"/>
    <w:tmpl w:val="116E0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A8764F"/>
    <w:multiLevelType w:val="hybridMultilevel"/>
    <w:tmpl w:val="00B0D4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6BC6407"/>
    <w:multiLevelType w:val="hybridMultilevel"/>
    <w:tmpl w:val="42C2965E"/>
    <w:lvl w:ilvl="0" w:tplc="246825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A3A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40C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083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4A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785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B05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41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DE7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83033141">
    <w:abstractNumId w:val="5"/>
  </w:num>
  <w:num w:numId="2" w16cid:durableId="901214833">
    <w:abstractNumId w:val="11"/>
  </w:num>
  <w:num w:numId="3" w16cid:durableId="327709942">
    <w:abstractNumId w:val="7"/>
  </w:num>
  <w:num w:numId="4" w16cid:durableId="507791771">
    <w:abstractNumId w:val="0"/>
  </w:num>
  <w:num w:numId="5" w16cid:durableId="1953970803">
    <w:abstractNumId w:val="3"/>
  </w:num>
  <w:num w:numId="6" w16cid:durableId="1201430334">
    <w:abstractNumId w:val="2"/>
  </w:num>
  <w:num w:numId="7" w16cid:durableId="286551029">
    <w:abstractNumId w:val="8"/>
  </w:num>
  <w:num w:numId="8" w16cid:durableId="1242641245">
    <w:abstractNumId w:val="6"/>
  </w:num>
  <w:num w:numId="9" w16cid:durableId="1239947759">
    <w:abstractNumId w:val="4"/>
  </w:num>
  <w:num w:numId="10" w16cid:durableId="818694551">
    <w:abstractNumId w:val="10"/>
  </w:num>
  <w:num w:numId="11" w16cid:durableId="535967983">
    <w:abstractNumId w:val="9"/>
  </w:num>
  <w:num w:numId="12" w16cid:durableId="13303326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85D"/>
    <w:rsid w:val="00016CD0"/>
    <w:rsid w:val="00041A21"/>
    <w:rsid w:val="000B63BD"/>
    <w:rsid w:val="000E5A7E"/>
    <w:rsid w:val="00105C79"/>
    <w:rsid w:val="00124A47"/>
    <w:rsid w:val="0012795C"/>
    <w:rsid w:val="00147A87"/>
    <w:rsid w:val="00171FCF"/>
    <w:rsid w:val="001A063F"/>
    <w:rsid w:val="001F1785"/>
    <w:rsid w:val="00324FBA"/>
    <w:rsid w:val="003A7419"/>
    <w:rsid w:val="003D1646"/>
    <w:rsid w:val="004C75F4"/>
    <w:rsid w:val="004F0739"/>
    <w:rsid w:val="00572508"/>
    <w:rsid w:val="005864E1"/>
    <w:rsid w:val="00593224"/>
    <w:rsid w:val="005D42B2"/>
    <w:rsid w:val="005E6F5F"/>
    <w:rsid w:val="005F2052"/>
    <w:rsid w:val="006014C8"/>
    <w:rsid w:val="006455D4"/>
    <w:rsid w:val="00650DA2"/>
    <w:rsid w:val="00663792"/>
    <w:rsid w:val="006C24D5"/>
    <w:rsid w:val="00711904"/>
    <w:rsid w:val="00724393"/>
    <w:rsid w:val="00731A87"/>
    <w:rsid w:val="00736A36"/>
    <w:rsid w:val="007A3E03"/>
    <w:rsid w:val="007A4414"/>
    <w:rsid w:val="007B7436"/>
    <w:rsid w:val="007D7FDB"/>
    <w:rsid w:val="007F0AFB"/>
    <w:rsid w:val="007F3DC8"/>
    <w:rsid w:val="008A04F1"/>
    <w:rsid w:val="008B35C5"/>
    <w:rsid w:val="008C7166"/>
    <w:rsid w:val="008F3CCF"/>
    <w:rsid w:val="0092485D"/>
    <w:rsid w:val="00984FD1"/>
    <w:rsid w:val="00990920"/>
    <w:rsid w:val="00994E04"/>
    <w:rsid w:val="009D18BC"/>
    <w:rsid w:val="009E3108"/>
    <w:rsid w:val="00A63206"/>
    <w:rsid w:val="00A72390"/>
    <w:rsid w:val="00AE38D4"/>
    <w:rsid w:val="00B53010"/>
    <w:rsid w:val="00B739DD"/>
    <w:rsid w:val="00B9586E"/>
    <w:rsid w:val="00BF5728"/>
    <w:rsid w:val="00C077B3"/>
    <w:rsid w:val="00C5109B"/>
    <w:rsid w:val="00C97D2C"/>
    <w:rsid w:val="00CA080E"/>
    <w:rsid w:val="00D2424C"/>
    <w:rsid w:val="00D60D89"/>
    <w:rsid w:val="00DB513A"/>
    <w:rsid w:val="00DE05CF"/>
    <w:rsid w:val="00E82F5D"/>
    <w:rsid w:val="00F320DF"/>
    <w:rsid w:val="00F676B9"/>
    <w:rsid w:val="00F91905"/>
    <w:rsid w:val="00FA1FB0"/>
    <w:rsid w:val="00FC259E"/>
    <w:rsid w:val="00FD6078"/>
    <w:rsid w:val="00FF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449DC"/>
  <w15:docId w15:val="{13CE09E6-2FFF-48AF-BB2F-6CEA25327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5F20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0D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0AF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AFB"/>
  </w:style>
  <w:style w:type="paragraph" w:styleId="Footer">
    <w:name w:val="footer"/>
    <w:basedOn w:val="Normal"/>
    <w:link w:val="FooterChar"/>
    <w:uiPriority w:val="99"/>
    <w:unhideWhenUsed/>
    <w:rsid w:val="007F0AF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AFB"/>
  </w:style>
  <w:style w:type="character" w:styleId="Hyperlink">
    <w:name w:val="Hyperlink"/>
    <w:basedOn w:val="DefaultParagraphFont"/>
    <w:uiPriority w:val="99"/>
    <w:unhideWhenUsed/>
    <w:rsid w:val="009E31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5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bsisnj.org/documents/PBSIS/Universal%20Prevention%20Resources/Achieving%20the%2041%20Ratio/EHY%20PBSIS-%20Booster%20Week.pdf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cub8ee9nk05S-GW9yHb4VvNxRomIp4O_/view?usp=sharin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sisnj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8</Pages>
  <Words>1097</Words>
  <Characters>5617</Characters>
  <Application>Microsoft Office Word</Application>
  <DocSecurity>0</DocSecurity>
  <Lines>267</Lines>
  <Paragraphs>126</Paragraphs>
  <ScaleCrop>false</ScaleCrop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Lohrmann, Sharon</dc:creator>
  <cp:lastModifiedBy>Sharon Lohrmann</cp:lastModifiedBy>
  <cp:revision>63</cp:revision>
  <dcterms:created xsi:type="dcterms:W3CDTF">2025-12-17T14:06:00Z</dcterms:created>
  <dcterms:modified xsi:type="dcterms:W3CDTF">2025-12-23T12:11:00Z</dcterms:modified>
</cp:coreProperties>
</file>